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28" w:rsidRDefault="00755828" w:rsidP="009E39A9">
      <w:pPr>
        <w:pStyle w:val="msotitle3"/>
        <w:widowControl w:val="0"/>
        <w:jc w:val="center"/>
        <w:rPr>
          <w:rFonts w:asciiTheme="minorHAnsi" w:hAnsiTheme="minorHAnsi" w:cstheme="minorHAnsi"/>
          <w:b/>
          <w:bCs/>
          <w:i w:val="0"/>
          <w:color w:val="auto"/>
          <w:sz w:val="68"/>
          <w:szCs w:val="68"/>
        </w:rPr>
      </w:pPr>
      <w:bookmarkStart w:id="0" w:name="_GoBack"/>
      <w:bookmarkEnd w:id="0"/>
    </w:p>
    <w:p w:rsidR="00755828" w:rsidRDefault="00755828" w:rsidP="009E39A9">
      <w:pPr>
        <w:pStyle w:val="msotitle3"/>
        <w:widowControl w:val="0"/>
        <w:jc w:val="center"/>
        <w:rPr>
          <w:rFonts w:asciiTheme="minorHAnsi" w:hAnsiTheme="minorHAnsi" w:cstheme="minorHAnsi"/>
          <w:b/>
          <w:bCs/>
          <w:i w:val="0"/>
          <w:color w:val="auto"/>
          <w:sz w:val="68"/>
          <w:szCs w:val="68"/>
        </w:rPr>
      </w:pPr>
    </w:p>
    <w:p w:rsidR="009E39A9" w:rsidRPr="007E7C6B" w:rsidRDefault="009E39A9" w:rsidP="009E39A9">
      <w:pPr>
        <w:pStyle w:val="msotitle3"/>
        <w:widowControl w:val="0"/>
        <w:jc w:val="center"/>
        <w:rPr>
          <w:rFonts w:asciiTheme="minorHAnsi" w:hAnsiTheme="minorHAnsi" w:cstheme="minorHAnsi"/>
          <w:b/>
          <w:bCs/>
          <w:i w:val="0"/>
          <w:color w:val="auto"/>
          <w:sz w:val="68"/>
          <w:szCs w:val="68"/>
        </w:rPr>
      </w:pPr>
      <w:r w:rsidRPr="007E7C6B">
        <w:rPr>
          <w:rFonts w:asciiTheme="minorHAnsi" w:hAnsiTheme="minorHAnsi" w:cstheme="minorHAnsi"/>
          <w:b/>
          <w:bCs/>
          <w:i w:val="0"/>
          <w:color w:val="auto"/>
          <w:sz w:val="68"/>
          <w:szCs w:val="68"/>
        </w:rPr>
        <w:t xml:space="preserve">Closed Point of Dispensing </w:t>
      </w:r>
    </w:p>
    <w:p w:rsidR="009E39A9" w:rsidRDefault="009E39A9" w:rsidP="009E39A9">
      <w:pPr>
        <w:pStyle w:val="msotitle3"/>
        <w:widowControl w:val="0"/>
        <w:jc w:val="center"/>
        <w:rPr>
          <w:rFonts w:asciiTheme="minorHAnsi" w:hAnsiTheme="minorHAnsi" w:cstheme="minorHAnsi"/>
          <w:b/>
          <w:bCs/>
          <w:i w:val="0"/>
          <w:color w:val="FF0000"/>
          <w:sz w:val="68"/>
          <w:szCs w:val="68"/>
        </w:rPr>
      </w:pPr>
      <w:r w:rsidRPr="007E7C6B">
        <w:rPr>
          <w:rFonts w:asciiTheme="minorHAnsi" w:hAnsiTheme="minorHAnsi" w:cstheme="minorHAnsi"/>
          <w:b/>
          <w:bCs/>
          <w:i w:val="0"/>
          <w:color w:val="auto"/>
          <w:sz w:val="68"/>
          <w:szCs w:val="68"/>
        </w:rPr>
        <w:t xml:space="preserve">(POD) </w:t>
      </w:r>
      <w:r w:rsidRPr="00AC5629">
        <w:rPr>
          <w:rFonts w:asciiTheme="minorHAnsi" w:hAnsiTheme="minorHAnsi" w:cstheme="minorHAnsi"/>
          <w:b/>
          <w:bCs/>
          <w:i w:val="0"/>
          <w:color w:val="FF0000"/>
          <w:sz w:val="68"/>
          <w:szCs w:val="68"/>
        </w:rPr>
        <w:t xml:space="preserve">Plan </w:t>
      </w:r>
    </w:p>
    <w:p w:rsidR="00945E99" w:rsidRPr="007E7C6B" w:rsidRDefault="00945E99" w:rsidP="009E39A9">
      <w:pPr>
        <w:pStyle w:val="msotitle3"/>
        <w:widowControl w:val="0"/>
        <w:jc w:val="center"/>
        <w:rPr>
          <w:rFonts w:asciiTheme="minorHAnsi" w:hAnsiTheme="minorHAnsi" w:cstheme="minorHAnsi"/>
          <w:b/>
          <w:bCs/>
          <w:i w:val="0"/>
          <w:color w:val="auto"/>
          <w:sz w:val="72"/>
          <w:szCs w:val="72"/>
        </w:rPr>
      </w:pPr>
    </w:p>
    <w:p w:rsidR="009E39A9" w:rsidRPr="007E7C6B" w:rsidRDefault="009E39A9" w:rsidP="009E39A9">
      <w:pPr>
        <w:jc w:val="center"/>
        <w:rPr>
          <w:rFonts w:cstheme="minorHAnsi"/>
        </w:rPr>
      </w:pPr>
      <w:r w:rsidRPr="007E7C6B">
        <w:rPr>
          <w:rFonts w:cstheme="minorHAnsi"/>
          <w:noProof/>
        </w:rPr>
        <w:drawing>
          <wp:inline distT="0" distB="0" distL="0" distR="0" wp14:anchorId="0889E12D" wp14:editId="2C902EFA">
            <wp:extent cx="3467100" cy="3009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3009956"/>
                    </a:xfrm>
                    <a:prstGeom prst="rect">
                      <a:avLst/>
                    </a:prstGeom>
                    <a:noFill/>
                    <a:ln>
                      <a:noFill/>
                    </a:ln>
                  </pic:spPr>
                </pic:pic>
              </a:graphicData>
            </a:graphic>
          </wp:inline>
        </w:drawing>
      </w:r>
    </w:p>
    <w:p w:rsidR="009E39A9" w:rsidRPr="007E7C6B" w:rsidRDefault="009E39A9" w:rsidP="009E39A9">
      <w:pPr>
        <w:rPr>
          <w:rFonts w:cstheme="minorHAnsi"/>
        </w:rPr>
      </w:pPr>
    </w:p>
    <w:p w:rsidR="009E39A9" w:rsidRPr="007E7C6B" w:rsidRDefault="009E39A9" w:rsidP="009E39A9">
      <w:pPr>
        <w:rPr>
          <w:rFonts w:cstheme="minorHAnsi"/>
        </w:rPr>
      </w:pPr>
    </w:p>
    <w:p w:rsidR="009E39A9" w:rsidRPr="007E7C6B" w:rsidRDefault="009E39A9" w:rsidP="009E39A9">
      <w:pPr>
        <w:jc w:val="center"/>
        <w:rPr>
          <w:rFonts w:cstheme="minorHAnsi"/>
          <w:sz w:val="48"/>
          <w:szCs w:val="48"/>
        </w:rPr>
      </w:pPr>
      <w:r w:rsidRPr="007E7C6B">
        <w:rPr>
          <w:rFonts w:cstheme="minorHAnsi"/>
          <w:sz w:val="48"/>
          <w:szCs w:val="48"/>
        </w:rPr>
        <w:t>Public Health Emergency Preparedness</w:t>
      </w:r>
    </w:p>
    <w:p w:rsidR="009E39A9" w:rsidRPr="007E7C6B" w:rsidRDefault="009E39A9" w:rsidP="009E39A9">
      <w:pPr>
        <w:jc w:val="center"/>
        <w:rPr>
          <w:rFonts w:cstheme="minorHAnsi"/>
          <w:sz w:val="48"/>
          <w:szCs w:val="48"/>
        </w:rPr>
      </w:pPr>
      <w:r w:rsidRPr="007E7C6B">
        <w:rPr>
          <w:rFonts w:cstheme="minorHAnsi"/>
          <w:sz w:val="48"/>
          <w:szCs w:val="48"/>
        </w:rPr>
        <w:t>Minnesota Cities Readiness Initiative</w:t>
      </w:r>
    </w:p>
    <w:p w:rsidR="009E39A9" w:rsidRPr="007E7C6B" w:rsidRDefault="009E39A9" w:rsidP="009E39A9">
      <w:pPr>
        <w:jc w:val="center"/>
        <w:rPr>
          <w:rFonts w:cstheme="minorHAnsi"/>
          <w:sz w:val="32"/>
          <w:szCs w:val="32"/>
        </w:rPr>
      </w:pPr>
      <w:r w:rsidRPr="007E7C6B">
        <w:rPr>
          <w:rFonts w:cstheme="minorHAnsi"/>
          <w:sz w:val="32"/>
          <w:szCs w:val="32"/>
        </w:rPr>
        <w:t xml:space="preserve">Mass Prophylaxis – 100% of population in 36 hours </w:t>
      </w:r>
    </w:p>
    <w:p w:rsidR="001260CC" w:rsidRDefault="001260CC"/>
    <w:p w:rsidR="009E39A9" w:rsidRDefault="009E39A9"/>
    <w:p w:rsidR="00D55059" w:rsidRDefault="00D55059">
      <w:r>
        <w:br w:type="page"/>
      </w:r>
    </w:p>
    <w:p w:rsidR="009E39A9" w:rsidRPr="007E7C6B" w:rsidRDefault="009E39A9" w:rsidP="009E39A9">
      <w:pPr>
        <w:spacing w:after="0" w:line="240" w:lineRule="auto"/>
        <w:rPr>
          <w:rFonts w:eastAsia="Times New Roman" w:cs="Calibri"/>
          <w:b/>
          <w:sz w:val="24"/>
          <w:szCs w:val="24"/>
        </w:rPr>
      </w:pPr>
      <w:r w:rsidRPr="007E7C6B">
        <w:rPr>
          <w:rFonts w:eastAsia="Times New Roman" w:cs="Calibri"/>
          <w:b/>
          <w:sz w:val="24"/>
          <w:szCs w:val="24"/>
        </w:rPr>
        <w:lastRenderedPageBreak/>
        <w:t>Introduction</w:t>
      </w:r>
    </w:p>
    <w:p w:rsidR="009E39A9" w:rsidRPr="007E7C6B" w:rsidRDefault="009E39A9" w:rsidP="009E39A9">
      <w:pPr>
        <w:spacing w:after="0" w:line="240" w:lineRule="auto"/>
        <w:rPr>
          <w:rFonts w:eastAsia="Times New Roman" w:cs="Calibri"/>
          <w:sz w:val="24"/>
          <w:szCs w:val="24"/>
          <w:lang w:eastAsia="zh-CN"/>
        </w:rPr>
      </w:pPr>
      <w:r w:rsidRPr="007E7C6B">
        <w:rPr>
          <w:rFonts w:eastAsia="Times New Roman" w:cs="Calibri"/>
          <w:sz w:val="24"/>
          <w:szCs w:val="24"/>
          <w:lang w:eastAsia="zh-CN"/>
        </w:rPr>
        <w:t>During a public health emergency, a large portion of the population may need medication quickly.   This is an urgent task that must be carried out efficiently. An intentional release of anthrax would require that the exposed population receive medication within 48 hours of notification to minimize illness and deaths.  It may take up to 12 hours to receive the medication, leaving us with 36 hours to dispense the medications. Preventive medication may also be quickly dispensed in incidents with other bioterrorism agents such as tularemia and plague.</w:t>
      </w:r>
    </w:p>
    <w:p w:rsidR="009E39A9" w:rsidRPr="007E7C6B" w:rsidRDefault="009E39A9" w:rsidP="009E39A9">
      <w:pPr>
        <w:spacing w:after="0" w:line="240" w:lineRule="auto"/>
        <w:rPr>
          <w:rFonts w:eastAsia="Times New Roman" w:cs="Calibri"/>
          <w:b/>
          <w:sz w:val="16"/>
          <w:szCs w:val="16"/>
        </w:rPr>
      </w:pPr>
    </w:p>
    <w:p w:rsidR="009E39A9" w:rsidRPr="007E7C6B" w:rsidRDefault="009E39A9" w:rsidP="009E39A9">
      <w:pPr>
        <w:tabs>
          <w:tab w:val="left" w:pos="0"/>
        </w:tabs>
        <w:spacing w:after="0" w:line="240" w:lineRule="auto"/>
        <w:rPr>
          <w:rFonts w:eastAsia="Times New Roman" w:cs="Calibri"/>
          <w:sz w:val="24"/>
          <w:szCs w:val="24"/>
        </w:rPr>
      </w:pPr>
      <w:r w:rsidRPr="007E7C6B">
        <w:rPr>
          <w:rFonts w:eastAsia="Times New Roman" w:cs="Calibri"/>
          <w:sz w:val="24"/>
          <w:szCs w:val="24"/>
        </w:rPr>
        <w:t xml:space="preserve">Points of Dispensing (PODs) are locations organized by public health where medication will be given to people to prevent disease in response to these public health threats.  </w:t>
      </w:r>
      <w:r w:rsidRPr="007E7C6B">
        <w:rPr>
          <w:rFonts w:eastAsia="Times New Roman" w:cs="Calibri"/>
          <w:i/>
          <w:sz w:val="24"/>
          <w:szCs w:val="24"/>
        </w:rPr>
        <w:t>Public</w:t>
      </w:r>
      <w:r w:rsidRPr="007E7C6B">
        <w:rPr>
          <w:rFonts w:eastAsia="Times New Roman" w:cs="Calibri"/>
          <w:sz w:val="24"/>
          <w:szCs w:val="24"/>
        </w:rPr>
        <w:t xml:space="preserve"> PODs will be one of the main methods for the distribution of medicine to many people during a large-scale public health emergency.  Public PODs are available to the general public and are the responsibility of local public health agencies.  While this approach will be used to reach a large portion of the population, additional types of PODs will be utilized to help reach everyone.  </w:t>
      </w:r>
    </w:p>
    <w:p w:rsidR="009E39A9" w:rsidRPr="007E7C6B" w:rsidRDefault="009E39A9" w:rsidP="009E39A9">
      <w:pPr>
        <w:autoSpaceDE w:val="0"/>
        <w:autoSpaceDN w:val="0"/>
        <w:adjustRightInd w:val="0"/>
        <w:spacing w:after="0" w:line="240" w:lineRule="auto"/>
        <w:rPr>
          <w:rFonts w:eastAsia="Times New Roman" w:cs="Calibri"/>
          <w:sz w:val="16"/>
          <w:szCs w:val="16"/>
        </w:rPr>
      </w:pPr>
    </w:p>
    <w:p w:rsidR="009E39A9" w:rsidRPr="007E7C6B" w:rsidRDefault="009E39A9" w:rsidP="009E39A9">
      <w:pPr>
        <w:tabs>
          <w:tab w:val="left" w:pos="144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 xml:space="preserve">A </w:t>
      </w:r>
      <w:r w:rsidRPr="007E7C6B">
        <w:rPr>
          <w:rFonts w:eastAsia="Times New Roman" w:cs="Calibri"/>
          <w:bCs/>
          <w:sz w:val="24"/>
          <w:szCs w:val="24"/>
        </w:rPr>
        <w:t>Closed POD</w:t>
      </w:r>
      <w:r w:rsidRPr="007E7C6B">
        <w:rPr>
          <w:rFonts w:eastAsia="Times New Roman" w:cs="Calibri"/>
          <w:b/>
          <w:bCs/>
          <w:sz w:val="24"/>
          <w:szCs w:val="24"/>
        </w:rPr>
        <w:t xml:space="preserve"> </w:t>
      </w:r>
      <w:r w:rsidRPr="007E7C6B">
        <w:rPr>
          <w:rFonts w:eastAsia="Times New Roman" w:cs="Calibri"/>
          <w:sz w:val="24"/>
          <w:szCs w:val="24"/>
        </w:rPr>
        <w:t xml:space="preserve">is a location operated by a private organization, e.g. skilled nursing facility, university, etc., for a specific group of people, likely that organization’s clients, staff, and staff family members.  Clients can include residential clients, patients or inmates, i.e. those that reside at the closed POD facility. Clients can also include members or clients of community organizations, e.g. students and parishioners.  </w:t>
      </w:r>
      <w:r w:rsidRPr="007E7C6B">
        <w:rPr>
          <w:rFonts w:eastAsia="Times New Roman" w:cs="Calibri"/>
          <w:bCs/>
          <w:sz w:val="24"/>
          <w:szCs w:val="24"/>
        </w:rPr>
        <w:t>Closed PODs</w:t>
      </w:r>
      <w:r w:rsidRPr="007E7C6B">
        <w:rPr>
          <w:rFonts w:eastAsia="Times New Roman" w:cs="Calibri"/>
          <w:sz w:val="24"/>
          <w:szCs w:val="24"/>
        </w:rPr>
        <w:t xml:space="preserve"> are </w:t>
      </w:r>
      <w:r w:rsidRPr="007E7C6B">
        <w:rPr>
          <w:rFonts w:eastAsia="Times New Roman" w:cs="Calibri"/>
          <w:i/>
          <w:iCs/>
          <w:sz w:val="24"/>
          <w:szCs w:val="24"/>
          <w:u w:val="single"/>
        </w:rPr>
        <w:t>not</w:t>
      </w:r>
      <w:r w:rsidRPr="007E7C6B">
        <w:rPr>
          <w:rFonts w:eastAsia="Times New Roman" w:cs="Calibri"/>
          <w:sz w:val="24"/>
          <w:szCs w:val="24"/>
        </w:rPr>
        <w:t xml:space="preserve"> open to the public at-large.</w:t>
      </w:r>
    </w:p>
    <w:p w:rsidR="009E39A9" w:rsidRPr="007E7C6B" w:rsidRDefault="009E39A9" w:rsidP="009E39A9">
      <w:pPr>
        <w:tabs>
          <w:tab w:val="left" w:pos="1440"/>
        </w:tabs>
        <w:autoSpaceDE w:val="0"/>
        <w:autoSpaceDN w:val="0"/>
        <w:adjustRightInd w:val="0"/>
        <w:spacing w:after="0" w:line="240" w:lineRule="auto"/>
        <w:rPr>
          <w:rFonts w:eastAsia="Times New Roman" w:cs="Calibri"/>
          <w:sz w:val="24"/>
          <w:szCs w:val="24"/>
        </w:rPr>
      </w:pPr>
    </w:p>
    <w:p w:rsidR="009E39A9" w:rsidRPr="007E7C6B" w:rsidRDefault="009E39A9" w:rsidP="009E39A9">
      <w:pPr>
        <w:tabs>
          <w:tab w:val="left" w:pos="1440"/>
        </w:tabs>
        <w:autoSpaceDE w:val="0"/>
        <w:autoSpaceDN w:val="0"/>
        <w:adjustRightInd w:val="0"/>
        <w:spacing w:after="0" w:line="240" w:lineRule="auto"/>
        <w:rPr>
          <w:rFonts w:eastAsia="Times New Roman" w:cs="Calibri"/>
          <w:b/>
          <w:sz w:val="24"/>
          <w:szCs w:val="24"/>
        </w:rPr>
      </w:pPr>
      <w:r w:rsidRPr="007E7C6B">
        <w:rPr>
          <w:rFonts w:eastAsia="Times New Roman" w:cs="Calibri"/>
          <w:b/>
          <w:sz w:val="24"/>
          <w:szCs w:val="24"/>
        </w:rPr>
        <w:t>Planning Assumptions</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You will work with the Public Health Department to develop your Closed POD plan.</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If your organization operates outside of the County, you will work with all the counties in which your organization operates.</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Dispensing antibiotics for post-exposure prophylaxis could be triggered in response to anthrax, plague, tularemia or other incidents.</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i/>
          <w:sz w:val="24"/>
          <w:szCs w:val="24"/>
        </w:rPr>
      </w:pPr>
      <w:r w:rsidRPr="007E7C6B">
        <w:rPr>
          <w:rFonts w:eastAsia="Times New Roman" w:cs="Calibri"/>
          <w:sz w:val="24"/>
          <w:szCs w:val="24"/>
        </w:rPr>
        <w:t xml:space="preserve">For an anthrax response, use MDH’s </w:t>
      </w:r>
      <w:r w:rsidRPr="007E7C6B">
        <w:rPr>
          <w:rFonts w:eastAsia="Times New Roman" w:cs="Calibri"/>
          <w:i/>
          <w:sz w:val="24"/>
          <w:szCs w:val="24"/>
        </w:rPr>
        <w:t>Dispensing of Doxycycline, Ciprofloxacin and Amoxicillin for Anthrax Prophylaxis</w:t>
      </w:r>
      <w:r w:rsidRPr="007E7C6B">
        <w:rPr>
          <w:rFonts w:eastAsia="Times New Roman" w:cs="Calibri"/>
          <w:sz w:val="24"/>
          <w:szCs w:val="24"/>
        </w:rPr>
        <w:t xml:space="preserve"> protocol, referred to as the “MDH Anthrax Protocol” in this plan.</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Guidance and policies, including the Minnesota Department of Health (MDH) antibiotic dispensing protocols, must be followed when developing and implementing plans.  Over time, such guidance and policies may change and may require updates to your Closed POD plans.</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In order to become a Closed POD, a written agreement, such as a memorandum of understanding (MOU) or Letter of Intent, will be developed by the Public Health Department and signed by your organization.</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When dispensing medications as a Closed POD, the medications will be provided to you free of charge.  You are not allowed to charge a fee for these medications when you dispense them to others.</w:t>
      </w:r>
    </w:p>
    <w:p w:rsidR="009E39A9" w:rsidRPr="007E7C6B" w:rsidRDefault="009E39A9" w:rsidP="00526CB2">
      <w:pPr>
        <w:numPr>
          <w:ilvl w:val="0"/>
          <w:numId w:val="6"/>
        </w:numPr>
        <w:tabs>
          <w:tab w:val="left" w:pos="1350"/>
        </w:tabs>
        <w:autoSpaceDE w:val="0"/>
        <w:autoSpaceDN w:val="0"/>
        <w:adjustRightInd w:val="0"/>
        <w:spacing w:after="0" w:line="240" w:lineRule="auto"/>
        <w:rPr>
          <w:rFonts w:eastAsia="Times New Roman" w:cs="Calibri"/>
          <w:sz w:val="24"/>
          <w:szCs w:val="24"/>
        </w:rPr>
      </w:pPr>
      <w:r w:rsidRPr="007E7C6B">
        <w:rPr>
          <w:rFonts w:eastAsia="Times New Roman" w:cs="Calibri"/>
          <w:sz w:val="24"/>
          <w:szCs w:val="24"/>
        </w:rPr>
        <w:t>Your organization will identify the population you will serve ahead of time. (For example, residential patients, clients, students, inmates, staff, and/or staff family.)</w:t>
      </w:r>
    </w:p>
    <w:p w:rsidR="009E39A9" w:rsidRDefault="009E39A9" w:rsidP="00526CB2">
      <w:pPr>
        <w:numPr>
          <w:ilvl w:val="0"/>
          <w:numId w:val="6"/>
        </w:numPr>
        <w:spacing w:after="0" w:line="240" w:lineRule="auto"/>
        <w:jc w:val="both"/>
        <w:rPr>
          <w:rFonts w:eastAsia="Times New Roman" w:cs="Calibri"/>
          <w:sz w:val="24"/>
          <w:szCs w:val="24"/>
        </w:rPr>
      </w:pPr>
      <w:r w:rsidRPr="007E7C6B">
        <w:rPr>
          <w:rFonts w:eastAsia="Times New Roman" w:cs="Calibri"/>
          <w:color w:val="000000"/>
          <w:sz w:val="24"/>
          <w:szCs w:val="24"/>
        </w:rPr>
        <w:t xml:space="preserve">Your Closed POD plan will likely become a part of your Continuity of Operations or Business Continuity plan.  </w:t>
      </w:r>
    </w:p>
    <w:p w:rsidR="009E39A9" w:rsidRPr="009E39A9" w:rsidRDefault="009E39A9" w:rsidP="00526CB2">
      <w:pPr>
        <w:numPr>
          <w:ilvl w:val="0"/>
          <w:numId w:val="6"/>
        </w:numPr>
        <w:spacing w:after="0" w:line="240" w:lineRule="auto"/>
        <w:jc w:val="both"/>
        <w:rPr>
          <w:rFonts w:eastAsia="Times New Roman" w:cs="Calibri"/>
          <w:sz w:val="24"/>
          <w:szCs w:val="24"/>
        </w:rPr>
      </w:pPr>
      <w:r w:rsidRPr="009E39A9">
        <w:rPr>
          <w:rFonts w:eastAsia="Times New Roman" w:cs="Calibri"/>
          <w:sz w:val="24"/>
          <w:szCs w:val="24"/>
        </w:rPr>
        <w:t xml:space="preserve">Your plan will be unique to your organization.  </w:t>
      </w:r>
    </w:p>
    <w:p w:rsidR="009E39A9" w:rsidRDefault="009E39A9">
      <w:r>
        <w:br w:type="page"/>
      </w:r>
    </w:p>
    <w:p w:rsidR="009E39A9" w:rsidRPr="00856CC0" w:rsidRDefault="009E39A9" w:rsidP="009E39A9">
      <w:pPr>
        <w:rPr>
          <w:b/>
          <w:sz w:val="24"/>
          <w:szCs w:val="24"/>
        </w:rPr>
      </w:pPr>
      <w:r w:rsidRPr="00CE3225">
        <w:rPr>
          <w:b/>
          <w:sz w:val="28"/>
          <w:szCs w:val="24"/>
        </w:rPr>
        <w:lastRenderedPageBreak/>
        <w:t xml:space="preserve">Agency Contact Information </w:t>
      </w:r>
    </w:p>
    <w:tbl>
      <w:tblPr>
        <w:tblStyle w:val="TableGrid"/>
        <w:tblW w:w="11016" w:type="dxa"/>
        <w:tblLook w:val="04A0" w:firstRow="1" w:lastRow="0" w:firstColumn="1" w:lastColumn="0" w:noHBand="0" w:noVBand="1"/>
      </w:tblPr>
      <w:tblGrid>
        <w:gridCol w:w="2717"/>
        <w:gridCol w:w="2074"/>
        <w:gridCol w:w="1257"/>
        <w:gridCol w:w="818"/>
        <w:gridCol w:w="2075"/>
        <w:gridCol w:w="2075"/>
      </w:tblGrid>
      <w:tr w:rsidR="009E39A9" w:rsidRPr="002A5798" w:rsidTr="00D47B5A">
        <w:tc>
          <w:tcPr>
            <w:tcW w:w="2717" w:type="dxa"/>
          </w:tcPr>
          <w:p w:rsidR="009E39A9" w:rsidRPr="002A5798" w:rsidRDefault="009E39A9" w:rsidP="00D47B5A">
            <w:pPr>
              <w:pStyle w:val="NoSpacing"/>
            </w:pPr>
            <w:r w:rsidRPr="002A5798">
              <w:t>Name of Agency</w:t>
            </w:r>
          </w:p>
        </w:tc>
        <w:tc>
          <w:tcPr>
            <w:tcW w:w="8299" w:type="dxa"/>
            <w:gridSpan w:val="5"/>
          </w:tcPr>
          <w:p w:rsidR="009E39A9" w:rsidRPr="002A5798" w:rsidRDefault="009E39A9" w:rsidP="00551462">
            <w:pPr>
              <w:pStyle w:val="NoSpacing"/>
            </w:pPr>
          </w:p>
        </w:tc>
      </w:tr>
      <w:tr w:rsidR="009E39A9" w:rsidRPr="002A5798" w:rsidTr="00D47B5A">
        <w:tc>
          <w:tcPr>
            <w:tcW w:w="2717" w:type="dxa"/>
          </w:tcPr>
          <w:p w:rsidR="009E39A9" w:rsidRPr="002A5798" w:rsidRDefault="009E39A9" w:rsidP="00D47B5A">
            <w:pPr>
              <w:pStyle w:val="NoSpacing"/>
              <w:rPr>
                <w:sz w:val="16"/>
                <w:szCs w:val="16"/>
              </w:rPr>
            </w:pPr>
            <w:r w:rsidRPr="002A5798">
              <w:t xml:space="preserve">Type of Agency </w:t>
            </w:r>
            <w:r w:rsidRPr="002A5798">
              <w:rPr>
                <w:sz w:val="16"/>
                <w:szCs w:val="16"/>
              </w:rPr>
              <w:t xml:space="preserve">(check) </w:t>
            </w:r>
          </w:p>
          <w:p w:rsidR="009E39A9" w:rsidRPr="002A5798" w:rsidRDefault="009E39A9" w:rsidP="00D47B5A">
            <w:pPr>
              <w:pStyle w:val="NoSpacing"/>
            </w:pPr>
            <w:r w:rsidRPr="002A5798">
              <w:rPr>
                <w:sz w:val="16"/>
                <w:szCs w:val="16"/>
              </w:rPr>
              <w:t>Note: more than one may apply</w:t>
            </w:r>
          </w:p>
        </w:tc>
        <w:tc>
          <w:tcPr>
            <w:tcW w:w="8299" w:type="dxa"/>
            <w:gridSpan w:val="5"/>
          </w:tcPr>
          <w:p w:rsidR="009E39A9" w:rsidRPr="002A5798" w:rsidRDefault="009E39A9" w:rsidP="00D47B5A">
            <w:pPr>
              <w:pStyle w:val="NoSpacing"/>
              <w:rPr>
                <w:sz w:val="16"/>
                <w:szCs w:val="16"/>
              </w:rPr>
            </w:pPr>
            <w:r w:rsidRPr="002A5798">
              <w:rPr>
                <w:sz w:val="16"/>
                <w:szCs w:val="16"/>
              </w:rPr>
              <w:fldChar w:fldCharType="begin">
                <w:ffData>
                  <w:name w:val="Check1"/>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LTC Facility   </w:t>
            </w:r>
            <w:r w:rsidRPr="002A5798">
              <w:rPr>
                <w:sz w:val="16"/>
                <w:szCs w:val="16"/>
              </w:rPr>
              <w:tab/>
            </w:r>
            <w:r w:rsidRPr="002A5798">
              <w:rPr>
                <w:sz w:val="16"/>
                <w:szCs w:val="16"/>
              </w:rPr>
              <w:fldChar w:fldCharType="begin">
                <w:ffData>
                  <w:name w:val="Check2"/>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Hospital                 </w:t>
            </w:r>
            <w:r w:rsidRPr="002A5798">
              <w:rPr>
                <w:sz w:val="16"/>
                <w:szCs w:val="16"/>
              </w:rPr>
              <w:fldChar w:fldCharType="begin">
                <w:ffData>
                  <w:name w:val="Check3"/>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Health System        </w:t>
            </w:r>
            <w:r w:rsidRPr="002A5798">
              <w:rPr>
                <w:sz w:val="16"/>
                <w:szCs w:val="16"/>
              </w:rPr>
              <w:tab/>
            </w:r>
            <w:r w:rsidRPr="002A5798">
              <w:rPr>
                <w:sz w:val="16"/>
                <w:szCs w:val="16"/>
              </w:rPr>
              <w:fldChar w:fldCharType="begin">
                <w:ffData>
                  <w:name w:val="Check4"/>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Law Enforcement </w:t>
            </w:r>
          </w:p>
          <w:p w:rsidR="009E39A9" w:rsidRPr="002A5798" w:rsidRDefault="009E39A9" w:rsidP="00D47B5A">
            <w:pPr>
              <w:pStyle w:val="NoSpacing"/>
              <w:rPr>
                <w:sz w:val="16"/>
                <w:szCs w:val="16"/>
              </w:rPr>
            </w:pPr>
            <w:r w:rsidRPr="002A5798">
              <w:rPr>
                <w:sz w:val="16"/>
                <w:szCs w:val="16"/>
              </w:rPr>
              <w:fldChar w:fldCharType="begin">
                <w:ffData>
                  <w:name w:val="Check1"/>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Fire            </w:t>
            </w:r>
            <w:r w:rsidRPr="002A5798">
              <w:rPr>
                <w:sz w:val="16"/>
                <w:szCs w:val="16"/>
              </w:rPr>
              <w:tab/>
            </w:r>
            <w:r w:rsidRPr="002A5798">
              <w:rPr>
                <w:sz w:val="16"/>
                <w:szCs w:val="16"/>
              </w:rPr>
              <w:fldChar w:fldCharType="begin">
                <w:ffData>
                  <w:name w:val="Check2"/>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EMS                        </w:t>
            </w:r>
            <w:r w:rsidRPr="002A5798">
              <w:rPr>
                <w:sz w:val="16"/>
                <w:szCs w:val="16"/>
              </w:rPr>
              <w:fldChar w:fldCharType="begin">
                <w:ffData>
                  <w:name w:val="Check3"/>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Shelter     </w:t>
            </w:r>
            <w:r w:rsidRPr="002A5798">
              <w:rPr>
                <w:sz w:val="16"/>
                <w:szCs w:val="16"/>
              </w:rPr>
              <w:tab/>
            </w:r>
            <w:r w:rsidRPr="002A5798">
              <w:rPr>
                <w:sz w:val="16"/>
                <w:szCs w:val="16"/>
              </w:rPr>
              <w:fldChar w:fldCharType="begin">
                <w:ffData>
                  <w:name w:val="Check4"/>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Emergency Management</w:t>
            </w:r>
          </w:p>
          <w:p w:rsidR="009E39A9" w:rsidRPr="002A5798" w:rsidRDefault="009E39A9" w:rsidP="00D47B5A">
            <w:pPr>
              <w:pStyle w:val="NoSpacing"/>
              <w:rPr>
                <w:sz w:val="16"/>
                <w:szCs w:val="16"/>
              </w:rPr>
            </w:pPr>
            <w:r w:rsidRPr="002A5798">
              <w:rPr>
                <w:sz w:val="16"/>
                <w:szCs w:val="16"/>
              </w:rPr>
              <w:fldChar w:fldCharType="begin">
                <w:ffData>
                  <w:name w:val="Check1"/>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Place of worship   </w:t>
            </w:r>
            <w:r w:rsidRPr="002A5798">
              <w:rPr>
                <w:sz w:val="16"/>
                <w:szCs w:val="16"/>
              </w:rPr>
              <w:tab/>
            </w:r>
            <w:r w:rsidRPr="002A5798">
              <w:rPr>
                <w:sz w:val="16"/>
                <w:szCs w:val="16"/>
              </w:rPr>
              <w:fldChar w:fldCharType="begin">
                <w:ffData>
                  <w:name w:val="Check2"/>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Business                </w:t>
            </w:r>
            <w:r w:rsidRPr="002A5798">
              <w:rPr>
                <w:sz w:val="16"/>
                <w:szCs w:val="16"/>
              </w:rPr>
              <w:fldChar w:fldCharType="begin">
                <w:ffData>
                  <w:name w:val="Check3"/>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School     </w:t>
            </w:r>
            <w:r w:rsidRPr="002A5798">
              <w:rPr>
                <w:sz w:val="16"/>
                <w:szCs w:val="16"/>
              </w:rPr>
              <w:tab/>
            </w:r>
            <w:r w:rsidRPr="002A5798">
              <w:rPr>
                <w:sz w:val="16"/>
                <w:szCs w:val="16"/>
              </w:rPr>
              <w:fldChar w:fldCharType="begin">
                <w:ffData>
                  <w:name w:val="Check4"/>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Other: (please list)_____________________________</w:t>
            </w:r>
          </w:p>
          <w:p w:rsidR="009E39A9" w:rsidRPr="002A5798" w:rsidRDefault="009E39A9" w:rsidP="00D47B5A">
            <w:pPr>
              <w:pStyle w:val="NoSpacing"/>
              <w:rPr>
                <w:sz w:val="16"/>
                <w:szCs w:val="16"/>
              </w:rPr>
            </w:pPr>
          </w:p>
        </w:tc>
      </w:tr>
      <w:tr w:rsidR="009E39A9" w:rsidRPr="002A5798" w:rsidTr="00D47B5A">
        <w:tc>
          <w:tcPr>
            <w:tcW w:w="2717" w:type="dxa"/>
          </w:tcPr>
          <w:p w:rsidR="009E39A9" w:rsidRPr="002A5798" w:rsidRDefault="009E39A9" w:rsidP="00D47B5A">
            <w:pPr>
              <w:pStyle w:val="NoSpacing"/>
            </w:pPr>
            <w:r w:rsidRPr="002A5798">
              <w:t>Street Address of Agency</w:t>
            </w:r>
          </w:p>
        </w:tc>
        <w:tc>
          <w:tcPr>
            <w:tcW w:w="8299" w:type="dxa"/>
            <w:gridSpan w:val="5"/>
          </w:tcPr>
          <w:p w:rsidR="009E39A9" w:rsidRPr="002A5798" w:rsidRDefault="009E39A9" w:rsidP="00D47B5A">
            <w:pPr>
              <w:pStyle w:val="NoSpacing"/>
            </w:pPr>
          </w:p>
        </w:tc>
      </w:tr>
      <w:tr w:rsidR="009E39A9" w:rsidRPr="002A5798" w:rsidTr="00D47B5A">
        <w:tc>
          <w:tcPr>
            <w:tcW w:w="2717" w:type="dxa"/>
          </w:tcPr>
          <w:p w:rsidR="009E39A9" w:rsidRPr="002A5798" w:rsidRDefault="009E39A9" w:rsidP="00D47B5A">
            <w:pPr>
              <w:pStyle w:val="NoSpacing"/>
            </w:pPr>
            <w:r w:rsidRPr="002A5798">
              <w:t>City, State and Zip Code</w:t>
            </w:r>
          </w:p>
        </w:tc>
        <w:tc>
          <w:tcPr>
            <w:tcW w:w="8299" w:type="dxa"/>
            <w:gridSpan w:val="5"/>
          </w:tcPr>
          <w:p w:rsidR="009E39A9" w:rsidRPr="002A5798" w:rsidRDefault="009E39A9" w:rsidP="00D47B5A">
            <w:pPr>
              <w:pStyle w:val="NoSpacing"/>
            </w:pPr>
          </w:p>
        </w:tc>
      </w:tr>
      <w:tr w:rsidR="009E39A9" w:rsidRPr="002A5798" w:rsidTr="00D47B5A">
        <w:tc>
          <w:tcPr>
            <w:tcW w:w="2717" w:type="dxa"/>
          </w:tcPr>
          <w:p w:rsidR="009E39A9" w:rsidRPr="002A5798" w:rsidRDefault="009E39A9" w:rsidP="00D47B5A">
            <w:pPr>
              <w:pStyle w:val="NoSpacing"/>
              <w:rPr>
                <w:sz w:val="18"/>
                <w:szCs w:val="18"/>
              </w:rPr>
            </w:pPr>
            <w:r w:rsidRPr="002A5798">
              <w:rPr>
                <w:b/>
                <w:sz w:val="18"/>
                <w:szCs w:val="18"/>
              </w:rPr>
              <w:t>24/7 Phone Number</w:t>
            </w:r>
            <w:r w:rsidRPr="002A5798">
              <w:rPr>
                <w:sz w:val="18"/>
                <w:szCs w:val="18"/>
              </w:rPr>
              <w:t xml:space="preserve"> for Agency</w:t>
            </w:r>
          </w:p>
        </w:tc>
        <w:tc>
          <w:tcPr>
            <w:tcW w:w="8299" w:type="dxa"/>
            <w:gridSpan w:val="5"/>
          </w:tcPr>
          <w:p w:rsidR="009E39A9" w:rsidRPr="002A5798" w:rsidRDefault="009E39A9" w:rsidP="00D47B5A">
            <w:pPr>
              <w:pStyle w:val="NoSpacing"/>
            </w:pPr>
          </w:p>
        </w:tc>
      </w:tr>
      <w:tr w:rsidR="009E39A9" w:rsidRPr="002A5798" w:rsidTr="00D47B5A">
        <w:tc>
          <w:tcPr>
            <w:tcW w:w="2717" w:type="dxa"/>
          </w:tcPr>
          <w:p w:rsidR="009E39A9" w:rsidRPr="002A5798" w:rsidRDefault="009E39A9" w:rsidP="00D47B5A">
            <w:pPr>
              <w:pStyle w:val="NoSpacing"/>
              <w:rPr>
                <w:sz w:val="18"/>
                <w:szCs w:val="18"/>
              </w:rPr>
            </w:pPr>
            <w:r w:rsidRPr="002A5798">
              <w:rPr>
                <w:b/>
                <w:sz w:val="18"/>
                <w:szCs w:val="18"/>
              </w:rPr>
              <w:t>Fax Number</w:t>
            </w:r>
            <w:r w:rsidRPr="002A5798">
              <w:rPr>
                <w:sz w:val="18"/>
                <w:szCs w:val="18"/>
              </w:rPr>
              <w:t xml:space="preserve"> for Agency</w:t>
            </w:r>
          </w:p>
        </w:tc>
        <w:tc>
          <w:tcPr>
            <w:tcW w:w="8299" w:type="dxa"/>
            <w:gridSpan w:val="5"/>
          </w:tcPr>
          <w:p w:rsidR="009E39A9" w:rsidRPr="002A5798" w:rsidRDefault="009E39A9" w:rsidP="00D47B5A">
            <w:pPr>
              <w:pStyle w:val="NoSpacing"/>
            </w:pPr>
          </w:p>
        </w:tc>
      </w:tr>
      <w:tr w:rsidR="009E39A9" w:rsidRPr="002A5798" w:rsidTr="00D47B5A">
        <w:tc>
          <w:tcPr>
            <w:tcW w:w="2717" w:type="dxa"/>
            <w:shd w:val="clear" w:color="auto" w:fill="D9D9D9" w:themeFill="background1" w:themeFillShade="D9"/>
          </w:tcPr>
          <w:p w:rsidR="009E39A9" w:rsidRPr="009F0B40" w:rsidRDefault="009E39A9" w:rsidP="00D47B5A">
            <w:pPr>
              <w:pStyle w:val="NoSpacing"/>
              <w:rPr>
                <w:b/>
                <w:sz w:val="20"/>
                <w:szCs w:val="20"/>
              </w:rPr>
            </w:pPr>
            <w:r w:rsidRPr="009F0B40">
              <w:rPr>
                <w:b/>
                <w:sz w:val="20"/>
                <w:szCs w:val="20"/>
              </w:rPr>
              <w:t xml:space="preserve">Agency Contact </w:t>
            </w:r>
          </w:p>
        </w:tc>
        <w:tc>
          <w:tcPr>
            <w:tcW w:w="2074" w:type="dxa"/>
            <w:shd w:val="clear" w:color="auto" w:fill="D9D9D9" w:themeFill="background1" w:themeFillShade="D9"/>
          </w:tcPr>
          <w:p w:rsidR="009E39A9" w:rsidRPr="002A5798" w:rsidRDefault="00B87DF5" w:rsidP="00D47B5A">
            <w:pPr>
              <w:pStyle w:val="NoSpacing"/>
              <w:rPr>
                <w:b/>
                <w:sz w:val="16"/>
                <w:szCs w:val="16"/>
              </w:rPr>
            </w:pPr>
            <w:r>
              <w:rPr>
                <w:b/>
                <w:sz w:val="16"/>
                <w:szCs w:val="16"/>
              </w:rPr>
              <w:t>TITLE</w:t>
            </w:r>
          </w:p>
        </w:tc>
        <w:tc>
          <w:tcPr>
            <w:tcW w:w="2075" w:type="dxa"/>
            <w:gridSpan w:val="2"/>
            <w:shd w:val="clear" w:color="auto" w:fill="D9D9D9" w:themeFill="background1" w:themeFillShade="D9"/>
          </w:tcPr>
          <w:p w:rsidR="009E39A9" w:rsidRPr="002A5798" w:rsidRDefault="009E39A9" w:rsidP="00D47B5A">
            <w:pPr>
              <w:pStyle w:val="NoSpacing"/>
              <w:rPr>
                <w:b/>
                <w:sz w:val="16"/>
                <w:szCs w:val="16"/>
              </w:rPr>
            </w:pPr>
            <w:r w:rsidRPr="002A5798">
              <w:rPr>
                <w:b/>
                <w:sz w:val="16"/>
                <w:szCs w:val="16"/>
              </w:rPr>
              <w:t>DAY PHONE</w:t>
            </w:r>
          </w:p>
        </w:tc>
        <w:tc>
          <w:tcPr>
            <w:tcW w:w="2075" w:type="dxa"/>
            <w:shd w:val="clear" w:color="auto" w:fill="D9D9D9" w:themeFill="background1" w:themeFillShade="D9"/>
          </w:tcPr>
          <w:p w:rsidR="009E39A9" w:rsidRPr="002A5798" w:rsidRDefault="009E39A9" w:rsidP="00D47B5A">
            <w:pPr>
              <w:pStyle w:val="NoSpacing"/>
              <w:rPr>
                <w:b/>
                <w:sz w:val="16"/>
                <w:szCs w:val="16"/>
              </w:rPr>
            </w:pPr>
            <w:r w:rsidRPr="002A5798">
              <w:rPr>
                <w:b/>
                <w:sz w:val="16"/>
                <w:szCs w:val="16"/>
              </w:rPr>
              <w:t>EVENING PHONE</w:t>
            </w:r>
          </w:p>
        </w:tc>
        <w:tc>
          <w:tcPr>
            <w:tcW w:w="2075" w:type="dxa"/>
            <w:shd w:val="clear" w:color="auto" w:fill="D9D9D9" w:themeFill="background1" w:themeFillShade="D9"/>
          </w:tcPr>
          <w:p w:rsidR="009E39A9" w:rsidRPr="002A5798" w:rsidRDefault="000E5104" w:rsidP="000E5104">
            <w:pPr>
              <w:pStyle w:val="NoSpacing"/>
              <w:rPr>
                <w:b/>
                <w:sz w:val="16"/>
                <w:szCs w:val="16"/>
              </w:rPr>
            </w:pPr>
            <w:r>
              <w:rPr>
                <w:b/>
                <w:sz w:val="16"/>
                <w:szCs w:val="16"/>
              </w:rPr>
              <w:t>MOBILE DEVICE</w:t>
            </w:r>
          </w:p>
        </w:tc>
      </w:tr>
      <w:tr w:rsidR="007F7C93" w:rsidRPr="002A5798" w:rsidTr="00D47B5A">
        <w:trPr>
          <w:trHeight w:val="270"/>
        </w:trPr>
        <w:tc>
          <w:tcPr>
            <w:tcW w:w="2717" w:type="dxa"/>
            <w:vMerge w:val="restart"/>
          </w:tcPr>
          <w:p w:rsidR="007F7C93" w:rsidRPr="002A5798" w:rsidRDefault="007F7C93" w:rsidP="00D47B5A">
            <w:pPr>
              <w:pStyle w:val="NoSpacing"/>
            </w:pPr>
          </w:p>
        </w:tc>
        <w:tc>
          <w:tcPr>
            <w:tcW w:w="2074" w:type="dxa"/>
            <w:vMerge w:val="restart"/>
          </w:tcPr>
          <w:p w:rsidR="007F7C93" w:rsidRPr="002A5798" w:rsidRDefault="007F7C93" w:rsidP="00D47B5A">
            <w:pPr>
              <w:pStyle w:val="NoSpacing"/>
            </w:pPr>
          </w:p>
        </w:tc>
        <w:tc>
          <w:tcPr>
            <w:tcW w:w="2075" w:type="dxa"/>
            <w:gridSpan w:val="2"/>
            <w:tcBorders>
              <w:bottom w:val="single" w:sz="4" w:space="0" w:color="auto"/>
            </w:tcBorders>
          </w:tcPr>
          <w:p w:rsidR="007F7C93" w:rsidRPr="002A5798" w:rsidRDefault="007F7C93" w:rsidP="00D47B5A">
            <w:pPr>
              <w:pStyle w:val="NoSpacing"/>
            </w:pPr>
          </w:p>
        </w:tc>
        <w:tc>
          <w:tcPr>
            <w:tcW w:w="2075" w:type="dxa"/>
            <w:tcBorders>
              <w:bottom w:val="single" w:sz="4" w:space="0" w:color="auto"/>
            </w:tcBorders>
          </w:tcPr>
          <w:p w:rsidR="007F7C93" w:rsidRPr="002A5798" w:rsidRDefault="007F7C93" w:rsidP="00D47B5A">
            <w:pPr>
              <w:pStyle w:val="NoSpacing"/>
            </w:pPr>
          </w:p>
        </w:tc>
        <w:tc>
          <w:tcPr>
            <w:tcW w:w="2075" w:type="dxa"/>
            <w:tcBorders>
              <w:bottom w:val="single" w:sz="4" w:space="0" w:color="auto"/>
            </w:tcBorders>
          </w:tcPr>
          <w:p w:rsidR="007F7C93" w:rsidRPr="002A5798" w:rsidRDefault="007F7C93" w:rsidP="00D47B5A">
            <w:pPr>
              <w:pStyle w:val="NoSpacing"/>
            </w:pPr>
          </w:p>
        </w:tc>
      </w:tr>
      <w:tr w:rsidR="007F7C93" w:rsidRPr="002A5798" w:rsidTr="00D47B5A">
        <w:trPr>
          <w:trHeight w:val="270"/>
        </w:trPr>
        <w:tc>
          <w:tcPr>
            <w:tcW w:w="2717" w:type="dxa"/>
            <w:vMerge/>
          </w:tcPr>
          <w:p w:rsidR="007F7C93" w:rsidRPr="002A5798" w:rsidRDefault="007F7C93" w:rsidP="00D47B5A">
            <w:pPr>
              <w:pStyle w:val="NoSpacing"/>
            </w:pPr>
          </w:p>
        </w:tc>
        <w:tc>
          <w:tcPr>
            <w:tcW w:w="2074" w:type="dxa"/>
            <w:vMerge/>
            <w:shd w:val="clear" w:color="auto" w:fill="D9D9D9" w:themeFill="background1" w:themeFillShade="D9"/>
          </w:tcPr>
          <w:p w:rsidR="007F7C93" w:rsidRPr="002A5798" w:rsidRDefault="007F7C93" w:rsidP="00D47B5A">
            <w:pPr>
              <w:pStyle w:val="NoSpacing"/>
              <w:rPr>
                <w:b/>
                <w:sz w:val="16"/>
                <w:szCs w:val="16"/>
              </w:rPr>
            </w:pPr>
          </w:p>
        </w:tc>
        <w:tc>
          <w:tcPr>
            <w:tcW w:w="6225" w:type="dxa"/>
            <w:gridSpan w:val="4"/>
            <w:tcBorders>
              <w:bottom w:val="single" w:sz="4" w:space="0" w:color="auto"/>
            </w:tcBorders>
            <w:shd w:val="clear" w:color="auto" w:fill="D9D9D9" w:themeFill="background1" w:themeFillShade="D9"/>
          </w:tcPr>
          <w:p w:rsidR="007F7C93" w:rsidRPr="002A5798" w:rsidRDefault="007F7C93" w:rsidP="00D47B5A">
            <w:pPr>
              <w:pStyle w:val="NoSpacing"/>
              <w:rPr>
                <w:b/>
                <w:sz w:val="16"/>
                <w:szCs w:val="16"/>
              </w:rPr>
            </w:pPr>
            <w:r w:rsidRPr="002A5798">
              <w:rPr>
                <w:b/>
                <w:sz w:val="16"/>
                <w:szCs w:val="16"/>
              </w:rPr>
              <w:t>EMAIL ADDRESS</w:t>
            </w:r>
          </w:p>
        </w:tc>
      </w:tr>
      <w:tr w:rsidR="007F7C93" w:rsidRPr="002A5798" w:rsidTr="00D47B5A">
        <w:trPr>
          <w:trHeight w:val="270"/>
        </w:trPr>
        <w:tc>
          <w:tcPr>
            <w:tcW w:w="2717" w:type="dxa"/>
            <w:vMerge/>
          </w:tcPr>
          <w:p w:rsidR="007F7C93" w:rsidRPr="002A5798" w:rsidRDefault="007F7C93" w:rsidP="00D47B5A">
            <w:pPr>
              <w:pStyle w:val="NoSpacing"/>
            </w:pPr>
          </w:p>
        </w:tc>
        <w:tc>
          <w:tcPr>
            <w:tcW w:w="2074" w:type="dxa"/>
            <w:vMerge/>
          </w:tcPr>
          <w:p w:rsidR="007F7C93" w:rsidRPr="002A5798" w:rsidRDefault="007F7C93" w:rsidP="00D47B5A">
            <w:pPr>
              <w:pStyle w:val="NoSpacing"/>
            </w:pPr>
          </w:p>
        </w:tc>
        <w:tc>
          <w:tcPr>
            <w:tcW w:w="6225" w:type="dxa"/>
            <w:gridSpan w:val="4"/>
            <w:tcBorders>
              <w:top w:val="single" w:sz="4" w:space="0" w:color="auto"/>
            </w:tcBorders>
          </w:tcPr>
          <w:p w:rsidR="007F7C93" w:rsidRPr="002A5798" w:rsidRDefault="007F7C93" w:rsidP="00D47B5A">
            <w:pPr>
              <w:pStyle w:val="NoSpacing"/>
            </w:pPr>
          </w:p>
        </w:tc>
      </w:tr>
      <w:tr w:rsidR="009E39A9" w:rsidRPr="002A5798" w:rsidTr="00D47B5A">
        <w:trPr>
          <w:trHeight w:val="341"/>
        </w:trPr>
        <w:tc>
          <w:tcPr>
            <w:tcW w:w="6048" w:type="dxa"/>
            <w:gridSpan w:val="3"/>
            <w:vAlign w:val="center"/>
          </w:tcPr>
          <w:p w:rsidR="009E39A9" w:rsidRPr="002A5798" w:rsidRDefault="009E39A9" w:rsidP="00D47B5A">
            <w:pPr>
              <w:pStyle w:val="NoSpacing"/>
              <w:rPr>
                <w:b/>
                <w:sz w:val="16"/>
                <w:szCs w:val="16"/>
              </w:rPr>
            </w:pPr>
          </w:p>
          <w:p w:rsidR="009E39A9" w:rsidRPr="002A5798" w:rsidRDefault="009E39A9" w:rsidP="00D47B5A">
            <w:pPr>
              <w:pStyle w:val="NoSpacing"/>
              <w:rPr>
                <w:b/>
              </w:rPr>
            </w:pPr>
            <w:r w:rsidRPr="002A5798">
              <w:rPr>
                <w:b/>
              </w:rPr>
              <w:t>Does this Agency receive Health Alert Network (HAN) notices?</w:t>
            </w:r>
          </w:p>
        </w:tc>
        <w:tc>
          <w:tcPr>
            <w:tcW w:w="4968" w:type="dxa"/>
            <w:gridSpan w:val="3"/>
          </w:tcPr>
          <w:p w:rsidR="009E39A9" w:rsidRPr="002A5798" w:rsidRDefault="009E39A9" w:rsidP="00D47B5A">
            <w:pPr>
              <w:jc w:val="center"/>
              <w:rPr>
                <w:sz w:val="16"/>
                <w:szCs w:val="16"/>
              </w:rPr>
            </w:pPr>
          </w:p>
          <w:p w:rsidR="009E39A9" w:rsidRPr="002A5798" w:rsidRDefault="009E39A9" w:rsidP="00D47B5A">
            <w:pPr>
              <w:jc w:val="center"/>
              <w:rPr>
                <w:b/>
                <w:sz w:val="16"/>
                <w:szCs w:val="16"/>
              </w:rPr>
            </w:pPr>
            <w:r w:rsidRPr="002A5798">
              <w:rPr>
                <w:sz w:val="16"/>
                <w:szCs w:val="16"/>
              </w:rPr>
              <w:fldChar w:fldCharType="begin">
                <w:ffData>
                  <w:name w:val="Check13"/>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YES</w:t>
            </w:r>
            <w:r w:rsidRPr="002A5798">
              <w:rPr>
                <w:sz w:val="16"/>
                <w:szCs w:val="16"/>
              </w:rPr>
              <w:tab/>
            </w:r>
            <w:r w:rsidRPr="002A5798">
              <w:rPr>
                <w:sz w:val="16"/>
                <w:szCs w:val="16"/>
              </w:rPr>
              <w:tab/>
            </w: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NO</w:t>
            </w:r>
          </w:p>
        </w:tc>
      </w:tr>
      <w:tr w:rsidR="00EF4D2F" w:rsidRPr="002A5798" w:rsidTr="00EF4D2F">
        <w:tc>
          <w:tcPr>
            <w:tcW w:w="6048" w:type="dxa"/>
            <w:gridSpan w:val="3"/>
          </w:tcPr>
          <w:p w:rsidR="00EF4D2F" w:rsidRPr="002A5798" w:rsidRDefault="00EF4D2F" w:rsidP="005D749F">
            <w:pPr>
              <w:pStyle w:val="NoSpacing"/>
              <w:rPr>
                <w:b/>
              </w:rPr>
            </w:pPr>
            <w:r w:rsidRPr="002A5798">
              <w:rPr>
                <w:b/>
                <w:color w:val="C00000"/>
              </w:rPr>
              <w:t xml:space="preserve">(Mission Critical Partners, maximum number of staff needed to operate at full capacity/24hours)  </w:t>
            </w:r>
          </w:p>
        </w:tc>
        <w:tc>
          <w:tcPr>
            <w:tcW w:w="4968" w:type="dxa"/>
            <w:gridSpan w:val="3"/>
          </w:tcPr>
          <w:p w:rsidR="00EF4D2F" w:rsidRPr="002A5798" w:rsidRDefault="00EF4D2F" w:rsidP="005D749F">
            <w:pPr>
              <w:pStyle w:val="NoSpacing"/>
              <w:jc w:val="center"/>
            </w:pPr>
          </w:p>
        </w:tc>
      </w:tr>
      <w:tr w:rsidR="009E39A9" w:rsidRPr="002A5798" w:rsidTr="00D47B5A">
        <w:tc>
          <w:tcPr>
            <w:tcW w:w="6048" w:type="dxa"/>
            <w:gridSpan w:val="3"/>
          </w:tcPr>
          <w:p w:rsidR="009E39A9" w:rsidRPr="002A5798" w:rsidRDefault="009E39A9" w:rsidP="00D47B5A">
            <w:pPr>
              <w:pStyle w:val="NoSpacing"/>
              <w:rPr>
                <w:b/>
                <w:sz w:val="20"/>
                <w:szCs w:val="20"/>
              </w:rPr>
            </w:pPr>
            <w:r w:rsidRPr="002A5798">
              <w:rPr>
                <w:b/>
                <w:sz w:val="20"/>
                <w:szCs w:val="20"/>
              </w:rPr>
              <w:t xml:space="preserve">Maximum number patient/clients/guests/members/employees </w:t>
            </w:r>
            <w:r w:rsidR="00612650">
              <w:rPr>
                <w:b/>
                <w:sz w:val="20"/>
                <w:szCs w:val="20"/>
              </w:rPr>
              <w:t xml:space="preserve">served </w:t>
            </w:r>
            <w:r w:rsidRPr="002A5798">
              <w:rPr>
                <w:b/>
                <w:sz w:val="20"/>
                <w:szCs w:val="20"/>
              </w:rPr>
              <w:t>at your Agency</w:t>
            </w:r>
          </w:p>
        </w:tc>
        <w:tc>
          <w:tcPr>
            <w:tcW w:w="4968" w:type="dxa"/>
            <w:gridSpan w:val="3"/>
          </w:tcPr>
          <w:p w:rsidR="009E39A9" w:rsidRPr="002A5798" w:rsidRDefault="009E39A9" w:rsidP="00D47B5A">
            <w:pPr>
              <w:pStyle w:val="NoSpacing"/>
              <w:jc w:val="center"/>
            </w:pPr>
          </w:p>
        </w:tc>
      </w:tr>
      <w:tr w:rsidR="009E39A9" w:rsidRPr="002A5798" w:rsidTr="00D47B5A">
        <w:tc>
          <w:tcPr>
            <w:tcW w:w="6048" w:type="dxa"/>
            <w:gridSpan w:val="3"/>
          </w:tcPr>
          <w:p w:rsidR="009E39A9" w:rsidRPr="002A5798" w:rsidRDefault="009E39A9" w:rsidP="00D47B5A">
            <w:pPr>
              <w:pStyle w:val="NoSpacing"/>
              <w:rPr>
                <w:b/>
                <w:sz w:val="20"/>
                <w:szCs w:val="20"/>
              </w:rPr>
            </w:pPr>
            <w:r w:rsidRPr="002A5798">
              <w:rPr>
                <w:b/>
                <w:sz w:val="20"/>
                <w:szCs w:val="20"/>
              </w:rPr>
              <w:t>Does this Agency have a health professional who could administer antibiotics or vaccine to clients in an emergency, if this prophylaxis material is provided to you?</w:t>
            </w:r>
          </w:p>
          <w:p w:rsidR="009E39A9" w:rsidRPr="002A5798" w:rsidRDefault="009E39A9" w:rsidP="00D47B5A">
            <w:pPr>
              <w:pStyle w:val="NoSpacing"/>
              <w:rPr>
                <w:b/>
                <w:sz w:val="20"/>
                <w:szCs w:val="20"/>
              </w:rPr>
            </w:pPr>
            <w:r w:rsidRPr="002A5798">
              <w:rPr>
                <w:b/>
                <w:sz w:val="20"/>
                <w:szCs w:val="20"/>
              </w:rPr>
              <w:t>If no, can you arrange for a health professional to assume this role?</w:t>
            </w:r>
          </w:p>
        </w:tc>
        <w:tc>
          <w:tcPr>
            <w:tcW w:w="4968" w:type="dxa"/>
            <w:gridSpan w:val="3"/>
          </w:tcPr>
          <w:p w:rsidR="009E39A9" w:rsidRPr="002A5798" w:rsidRDefault="009E39A9" w:rsidP="00D47B5A">
            <w:pPr>
              <w:pStyle w:val="NoSpacing"/>
              <w:rPr>
                <w:sz w:val="16"/>
                <w:szCs w:val="16"/>
              </w:rPr>
            </w:pPr>
          </w:p>
          <w:p w:rsidR="009E39A9" w:rsidRPr="002A5798" w:rsidRDefault="009E39A9" w:rsidP="00D47B5A">
            <w:pPr>
              <w:pStyle w:val="NoSpacing"/>
              <w:jc w:val="center"/>
              <w:rPr>
                <w:sz w:val="16"/>
                <w:szCs w:val="16"/>
              </w:rPr>
            </w:pPr>
          </w:p>
          <w:p w:rsidR="009E39A9" w:rsidRPr="002A5798" w:rsidRDefault="009E39A9" w:rsidP="00D47B5A">
            <w:pPr>
              <w:pStyle w:val="NoSpacing"/>
              <w:jc w:val="center"/>
              <w:rPr>
                <w:sz w:val="16"/>
                <w:szCs w:val="16"/>
              </w:rPr>
            </w:pPr>
            <w:r w:rsidRPr="002A5798">
              <w:rPr>
                <w:sz w:val="16"/>
                <w:szCs w:val="16"/>
              </w:rPr>
              <w:fldChar w:fldCharType="begin">
                <w:ffData>
                  <w:name w:val="Check13"/>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YES</w:t>
            </w:r>
            <w:r w:rsidRPr="002A5798">
              <w:rPr>
                <w:sz w:val="16"/>
                <w:szCs w:val="16"/>
              </w:rPr>
              <w:tab/>
            </w:r>
            <w:r w:rsidRPr="002A5798">
              <w:rPr>
                <w:sz w:val="16"/>
                <w:szCs w:val="16"/>
              </w:rPr>
              <w:tab/>
            </w: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NO</w:t>
            </w:r>
          </w:p>
          <w:p w:rsidR="009E39A9" w:rsidRPr="002A5798" w:rsidRDefault="009E39A9" w:rsidP="00D47B5A">
            <w:pPr>
              <w:pStyle w:val="NoSpacing"/>
              <w:jc w:val="center"/>
              <w:rPr>
                <w:sz w:val="16"/>
                <w:szCs w:val="16"/>
              </w:rPr>
            </w:pPr>
          </w:p>
          <w:p w:rsidR="009E39A9" w:rsidRPr="002A5798" w:rsidRDefault="009E39A9" w:rsidP="00D47B5A">
            <w:pPr>
              <w:pStyle w:val="NoSpacing"/>
              <w:jc w:val="center"/>
              <w:rPr>
                <w:sz w:val="16"/>
                <w:szCs w:val="16"/>
              </w:rPr>
            </w:pPr>
            <w:r w:rsidRPr="002A5798">
              <w:rPr>
                <w:sz w:val="16"/>
                <w:szCs w:val="16"/>
              </w:rPr>
              <w:fldChar w:fldCharType="begin">
                <w:ffData>
                  <w:name w:val="Check13"/>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YES</w:t>
            </w:r>
            <w:r w:rsidRPr="002A5798">
              <w:rPr>
                <w:sz w:val="16"/>
                <w:szCs w:val="16"/>
              </w:rPr>
              <w:tab/>
            </w:r>
            <w:r w:rsidRPr="002A5798">
              <w:rPr>
                <w:sz w:val="16"/>
                <w:szCs w:val="16"/>
              </w:rPr>
              <w:tab/>
            </w: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2B46E1">
              <w:rPr>
                <w:sz w:val="16"/>
                <w:szCs w:val="16"/>
              </w:rPr>
            </w:r>
            <w:r w:rsidR="002B46E1">
              <w:rPr>
                <w:sz w:val="16"/>
                <w:szCs w:val="16"/>
              </w:rPr>
              <w:fldChar w:fldCharType="separate"/>
            </w:r>
            <w:r w:rsidRPr="002A5798">
              <w:rPr>
                <w:sz w:val="16"/>
                <w:szCs w:val="16"/>
              </w:rPr>
              <w:fldChar w:fldCharType="end"/>
            </w:r>
            <w:r w:rsidRPr="002A5798">
              <w:rPr>
                <w:sz w:val="16"/>
                <w:szCs w:val="16"/>
              </w:rPr>
              <w:t xml:space="preserve"> NO</w:t>
            </w:r>
          </w:p>
        </w:tc>
      </w:tr>
      <w:tr w:rsidR="009E39A9" w:rsidRPr="002A5798" w:rsidTr="00D47B5A">
        <w:tc>
          <w:tcPr>
            <w:tcW w:w="11016" w:type="dxa"/>
            <w:gridSpan w:val="6"/>
            <w:vAlign w:val="center"/>
          </w:tcPr>
          <w:p w:rsidR="009E39A9" w:rsidRPr="002A5798" w:rsidRDefault="009E39A9" w:rsidP="00D47B5A">
            <w:pPr>
              <w:pStyle w:val="NoSpacing"/>
              <w:rPr>
                <w:b/>
              </w:rPr>
            </w:pPr>
            <w:r w:rsidRPr="002A5798">
              <w:rPr>
                <w:b/>
              </w:rPr>
              <w:t>Type and number of health professionals available</w:t>
            </w:r>
          </w:p>
          <w:p w:rsidR="00917443" w:rsidRDefault="009E39A9" w:rsidP="00917443">
            <w:pPr>
              <w:pStyle w:val="NoSpacing"/>
            </w:pPr>
            <w:r w:rsidRPr="002A5798">
              <w:t>MDs</w:t>
            </w:r>
            <w:r w:rsidRPr="002A5798">
              <w:rPr>
                <w:b/>
              </w:rPr>
              <w:t xml:space="preserve"> </w:t>
            </w:r>
            <w:r w:rsidRPr="002A5798">
              <w:rPr>
                <w:b/>
              </w:rPr>
              <w:softHyphen/>
            </w:r>
            <w:r w:rsidRPr="002A5798">
              <w:rPr>
                <w:u w:val="single"/>
              </w:rPr>
              <w:t xml:space="preserve">     </w:t>
            </w:r>
            <w:r w:rsidRPr="002A5798">
              <w:rPr>
                <w:u w:val="single"/>
              </w:rPr>
              <w:tab/>
            </w:r>
            <w:r w:rsidRPr="002A5798">
              <w:rPr>
                <w:u w:val="single"/>
              </w:rPr>
              <w:tab/>
            </w:r>
            <w:r w:rsidRPr="002A5798">
              <w:t xml:space="preserve"> </w:t>
            </w:r>
            <w:r w:rsidRPr="002A5798">
              <w:tab/>
              <w:t xml:space="preserve">RNs </w:t>
            </w:r>
            <w:r w:rsidRPr="002A5798">
              <w:rPr>
                <w:u w:val="single"/>
              </w:rPr>
              <w:tab/>
            </w:r>
            <w:r w:rsidRPr="002A5798">
              <w:rPr>
                <w:u w:val="single"/>
              </w:rPr>
              <w:tab/>
            </w:r>
            <w:r w:rsidRPr="002A5798">
              <w:tab/>
              <w:t xml:space="preserve">LPNs </w:t>
            </w:r>
            <w:r w:rsidRPr="002A5798">
              <w:rPr>
                <w:u w:val="single"/>
              </w:rPr>
              <w:tab/>
            </w:r>
            <w:r w:rsidRPr="002A5798">
              <w:rPr>
                <w:u w:val="single"/>
              </w:rPr>
              <w:tab/>
            </w:r>
            <w:r w:rsidRPr="002A5798">
              <w:t xml:space="preserve"> </w:t>
            </w:r>
            <w:r w:rsidRPr="002A5798">
              <w:tab/>
            </w:r>
            <w:r w:rsidR="00917443">
              <w:t>CNA/PCAs__</w:t>
            </w:r>
            <w:r w:rsidR="00917443">
              <w:rPr>
                <w:u w:val="single"/>
              </w:rPr>
              <w:t xml:space="preserve">       </w:t>
            </w:r>
            <w:r w:rsidR="00917443">
              <w:t xml:space="preserve">____     </w:t>
            </w:r>
            <w:r w:rsidRPr="002A5798">
              <w:t xml:space="preserve">MAs </w:t>
            </w:r>
            <w:r w:rsidRPr="002A5798">
              <w:rPr>
                <w:u w:val="single"/>
              </w:rPr>
              <w:tab/>
            </w:r>
            <w:r w:rsidRPr="002A5798">
              <w:rPr>
                <w:u w:val="single"/>
              </w:rPr>
              <w:tab/>
            </w:r>
            <w:r w:rsidR="00917443">
              <w:t xml:space="preserve"> </w:t>
            </w:r>
          </w:p>
          <w:p w:rsidR="009E39A9" w:rsidRPr="002A5798" w:rsidRDefault="00917443" w:rsidP="00917443">
            <w:pPr>
              <w:pStyle w:val="NoSpacing"/>
            </w:pPr>
            <w:r>
              <w:t xml:space="preserve"> </w:t>
            </w:r>
            <w:r w:rsidRPr="002A5798">
              <w:t xml:space="preserve">Pharmacist </w:t>
            </w:r>
            <w:r>
              <w:rPr>
                <w:u w:val="single"/>
              </w:rPr>
              <w:tab/>
              <w:t xml:space="preserve">            </w:t>
            </w:r>
            <w:r>
              <w:t xml:space="preserve">           </w:t>
            </w:r>
            <w:r w:rsidR="009E39A9" w:rsidRPr="002A5798">
              <w:t xml:space="preserve">Medical Director </w:t>
            </w:r>
            <w:r w:rsidR="009E39A9" w:rsidRPr="002A5798">
              <w:rPr>
                <w:u w:val="single"/>
              </w:rPr>
              <w:tab/>
            </w:r>
            <w:r>
              <w:rPr>
                <w:u w:val="single"/>
              </w:rPr>
              <w:t>__            _</w:t>
            </w:r>
            <w:r>
              <w:t xml:space="preserve">          </w:t>
            </w:r>
            <w:r w:rsidR="009E39A9" w:rsidRPr="002A5798">
              <w:t xml:space="preserve">Other (please specify) </w:t>
            </w:r>
            <w:r>
              <w:rPr>
                <w:u w:val="single"/>
              </w:rPr>
              <w:tab/>
            </w:r>
            <w:r>
              <w:rPr>
                <w:u w:val="single"/>
              </w:rPr>
              <w:tab/>
            </w:r>
            <w:r>
              <w:rPr>
                <w:u w:val="single"/>
              </w:rPr>
              <w:tab/>
            </w:r>
          </w:p>
        </w:tc>
      </w:tr>
    </w:tbl>
    <w:p w:rsidR="009E39A9" w:rsidRPr="002A5798" w:rsidRDefault="009E39A9" w:rsidP="009E39A9">
      <w:pPr>
        <w:pStyle w:val="Heading4"/>
        <w:spacing w:before="120" w:after="0"/>
        <w:rPr>
          <w:rFonts w:asciiTheme="minorHAnsi" w:hAnsiTheme="minorHAnsi" w:cstheme="minorHAnsi"/>
          <w:bCs w:val="0"/>
          <w:sz w:val="24"/>
          <w:szCs w:val="24"/>
          <w:lang w:eastAsia="zh-CN"/>
        </w:rPr>
      </w:pPr>
      <w:r w:rsidRPr="002A5798">
        <w:rPr>
          <w:rFonts w:asciiTheme="minorHAnsi" w:hAnsiTheme="minorHAnsi" w:cstheme="minorHAnsi"/>
          <w:bCs w:val="0"/>
          <w:sz w:val="24"/>
          <w:szCs w:val="24"/>
          <w:lang w:eastAsia="zh-CN"/>
        </w:rPr>
        <w:t>Closed POD Location</w:t>
      </w:r>
    </w:p>
    <w:tbl>
      <w:tblPr>
        <w:tblStyle w:val="TableGrid"/>
        <w:tblW w:w="11016" w:type="dxa"/>
        <w:tblLook w:val="04A0" w:firstRow="1" w:lastRow="0" w:firstColumn="1" w:lastColumn="0" w:noHBand="0" w:noVBand="1"/>
      </w:tblPr>
      <w:tblGrid>
        <w:gridCol w:w="2717"/>
        <w:gridCol w:w="8299"/>
      </w:tblGrid>
      <w:tr w:rsidR="009E39A9" w:rsidRPr="002A5798" w:rsidTr="00D47B5A">
        <w:tc>
          <w:tcPr>
            <w:tcW w:w="2717" w:type="dxa"/>
          </w:tcPr>
          <w:p w:rsidR="009E39A9" w:rsidRPr="0051770E" w:rsidRDefault="009E39A9" w:rsidP="00D47B5A">
            <w:pPr>
              <w:pStyle w:val="NoSpacing"/>
              <w:spacing w:after="120"/>
            </w:pPr>
            <w:r w:rsidRPr="0051770E">
              <w:t>Site Name</w:t>
            </w:r>
          </w:p>
        </w:tc>
        <w:tc>
          <w:tcPr>
            <w:tcW w:w="8299" w:type="dxa"/>
          </w:tcPr>
          <w:p w:rsidR="009E39A9" w:rsidRPr="002A5798" w:rsidRDefault="009E39A9" w:rsidP="00D47B5A">
            <w:pPr>
              <w:pStyle w:val="NoSpacing"/>
              <w:spacing w:after="120"/>
              <w:rPr>
                <w:szCs w:val="16"/>
              </w:rPr>
            </w:pPr>
          </w:p>
        </w:tc>
      </w:tr>
      <w:tr w:rsidR="009E39A9" w:rsidRPr="002A5798" w:rsidTr="00D47B5A">
        <w:tc>
          <w:tcPr>
            <w:tcW w:w="2717" w:type="dxa"/>
          </w:tcPr>
          <w:p w:rsidR="009E39A9" w:rsidRPr="0051770E" w:rsidRDefault="009E39A9" w:rsidP="00D47B5A">
            <w:pPr>
              <w:pStyle w:val="NoSpacing"/>
              <w:spacing w:after="120"/>
            </w:pPr>
            <w:r w:rsidRPr="0051770E">
              <w:t>Site Address</w:t>
            </w:r>
          </w:p>
        </w:tc>
        <w:tc>
          <w:tcPr>
            <w:tcW w:w="8299" w:type="dxa"/>
          </w:tcPr>
          <w:p w:rsidR="009E39A9" w:rsidRPr="002A5798" w:rsidRDefault="009E39A9" w:rsidP="00D47B5A">
            <w:pPr>
              <w:pStyle w:val="NoSpacing"/>
              <w:spacing w:after="120"/>
              <w:rPr>
                <w:szCs w:val="16"/>
              </w:rPr>
            </w:pPr>
          </w:p>
        </w:tc>
      </w:tr>
    </w:tbl>
    <w:p w:rsidR="009E39A9" w:rsidRPr="002A5798" w:rsidRDefault="009E39A9" w:rsidP="009E39A9">
      <w:pPr>
        <w:pStyle w:val="Heading4"/>
        <w:spacing w:before="120" w:after="0"/>
        <w:rPr>
          <w:rFonts w:asciiTheme="minorHAnsi" w:hAnsiTheme="minorHAnsi" w:cstheme="minorHAnsi"/>
          <w:sz w:val="24"/>
          <w:szCs w:val="24"/>
        </w:rPr>
      </w:pPr>
      <w:r>
        <w:rPr>
          <w:rFonts w:asciiTheme="minorHAnsi" w:hAnsiTheme="minorHAnsi" w:cstheme="minorHAnsi"/>
          <w:bCs w:val="0"/>
          <w:sz w:val="24"/>
          <w:szCs w:val="24"/>
          <w:lang w:eastAsia="zh-CN"/>
        </w:rPr>
        <w:t>Incident Commander (</w:t>
      </w:r>
      <w:r w:rsidRPr="002A5798">
        <w:rPr>
          <w:rFonts w:asciiTheme="minorHAnsi" w:hAnsiTheme="minorHAnsi" w:cstheme="minorHAnsi"/>
          <w:bCs w:val="0"/>
          <w:sz w:val="24"/>
          <w:szCs w:val="24"/>
          <w:lang w:eastAsia="zh-CN"/>
        </w:rPr>
        <w:t>C</w:t>
      </w:r>
      <w:r>
        <w:rPr>
          <w:rFonts w:asciiTheme="minorHAnsi" w:hAnsiTheme="minorHAnsi" w:cstheme="minorHAnsi"/>
          <w:sz w:val="24"/>
          <w:szCs w:val="24"/>
        </w:rPr>
        <w:t>losed POD Coordinator)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203"/>
        <w:gridCol w:w="2203"/>
        <w:gridCol w:w="2203"/>
        <w:gridCol w:w="2203"/>
      </w:tblGrid>
      <w:tr w:rsidR="00D47B5A" w:rsidRPr="002A5798" w:rsidTr="00F62933">
        <w:trPr>
          <w:trHeight w:val="85"/>
        </w:trPr>
        <w:tc>
          <w:tcPr>
            <w:tcW w:w="5000" w:type="pct"/>
            <w:gridSpan w:val="5"/>
            <w:tcBorders>
              <w:right w:val="single" w:sz="4" w:space="0" w:color="auto"/>
            </w:tcBorders>
            <w:shd w:val="pct20" w:color="auto" w:fill="auto"/>
          </w:tcPr>
          <w:p w:rsidR="00D47B5A" w:rsidRPr="0069509C" w:rsidRDefault="00D47B5A" w:rsidP="00D47B5A">
            <w:pPr>
              <w:pStyle w:val="NoSpacing"/>
              <w:rPr>
                <w:b/>
                <w:i/>
                <w:sz w:val="16"/>
                <w:szCs w:val="16"/>
              </w:rPr>
            </w:pPr>
            <w:r w:rsidRPr="0069509C">
              <w:rPr>
                <w:i/>
              </w:rPr>
              <w:t>Primary Incident Commander (Closed POD Coordinator)</w:t>
            </w:r>
          </w:p>
        </w:tc>
      </w:tr>
      <w:tr w:rsidR="00D47B5A" w:rsidRPr="002A5798" w:rsidTr="00AB6532">
        <w:trPr>
          <w:trHeight w:val="85"/>
        </w:trPr>
        <w:tc>
          <w:tcPr>
            <w:tcW w:w="1000" w:type="pct"/>
            <w:tcBorders>
              <w:right w:val="single" w:sz="4" w:space="0" w:color="auto"/>
            </w:tcBorders>
            <w:shd w:val="pct20" w:color="auto" w:fill="auto"/>
          </w:tcPr>
          <w:p w:rsidR="00D47B5A" w:rsidRPr="0051770E" w:rsidRDefault="00927BA0" w:rsidP="00D47B5A">
            <w:pPr>
              <w:pStyle w:val="NoSpacing"/>
            </w:pPr>
            <w:r>
              <w:rPr>
                <w:b/>
                <w:sz w:val="16"/>
                <w:szCs w:val="16"/>
              </w:rPr>
              <w:t>NAME</w:t>
            </w:r>
          </w:p>
        </w:tc>
        <w:tc>
          <w:tcPr>
            <w:tcW w:w="1000" w:type="pct"/>
            <w:tcBorders>
              <w:bottom w:val="single" w:sz="4" w:space="0" w:color="auto"/>
              <w:right w:val="single" w:sz="4" w:space="0" w:color="auto"/>
            </w:tcBorders>
            <w:shd w:val="pct20" w:color="auto" w:fill="auto"/>
          </w:tcPr>
          <w:p w:rsidR="00D47B5A" w:rsidRPr="00D47B5A" w:rsidRDefault="00B87DF5" w:rsidP="00D47B5A">
            <w:pPr>
              <w:pStyle w:val="NoSpacing"/>
              <w:rPr>
                <w:b/>
                <w:sz w:val="16"/>
                <w:szCs w:val="16"/>
              </w:rPr>
            </w:pPr>
            <w:r>
              <w:rPr>
                <w:b/>
                <w:sz w:val="16"/>
                <w:szCs w:val="16"/>
              </w:rPr>
              <w:t>TITLE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D47B5A" w:rsidRPr="00D47B5A" w:rsidRDefault="00D47B5A" w:rsidP="00D47B5A">
            <w:pPr>
              <w:pStyle w:val="NoSpacing"/>
              <w:rPr>
                <w:b/>
                <w:sz w:val="16"/>
                <w:szCs w:val="16"/>
              </w:rPr>
            </w:pPr>
            <w:r w:rsidRPr="00D47B5A">
              <w:rPr>
                <w:b/>
                <w:sz w:val="16"/>
                <w:szCs w:val="16"/>
              </w:rPr>
              <w:t>DAY PHONE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D47B5A" w:rsidRPr="00D47B5A" w:rsidRDefault="00D47B5A" w:rsidP="00D47B5A">
            <w:pPr>
              <w:pStyle w:val="NoSpacing"/>
              <w:rPr>
                <w:b/>
                <w:sz w:val="16"/>
                <w:szCs w:val="16"/>
              </w:rPr>
            </w:pPr>
            <w:r w:rsidRPr="00D47B5A">
              <w:rPr>
                <w:b/>
                <w:sz w:val="16"/>
                <w:szCs w:val="16"/>
              </w:rPr>
              <w:t>EVENING PHONE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D47B5A" w:rsidRPr="00D47B5A" w:rsidRDefault="000E5104" w:rsidP="00D47B5A">
            <w:pPr>
              <w:pStyle w:val="NoSpacing"/>
              <w:rPr>
                <w:b/>
                <w:sz w:val="16"/>
                <w:szCs w:val="16"/>
              </w:rPr>
            </w:pPr>
            <w:r>
              <w:rPr>
                <w:b/>
                <w:sz w:val="16"/>
                <w:szCs w:val="16"/>
              </w:rPr>
              <w:t>MOBILE DEVICE</w:t>
            </w:r>
          </w:p>
        </w:tc>
      </w:tr>
      <w:tr w:rsidR="00DA500B" w:rsidRPr="002A5798" w:rsidTr="00D11E45">
        <w:trPr>
          <w:trHeight w:val="351"/>
        </w:trPr>
        <w:tc>
          <w:tcPr>
            <w:tcW w:w="1000" w:type="pct"/>
            <w:vMerge w:val="restart"/>
            <w:tcBorders>
              <w:right w:val="single" w:sz="4" w:space="0" w:color="auto"/>
            </w:tcBorders>
          </w:tcPr>
          <w:p w:rsidR="00DA500B" w:rsidRPr="002A5798" w:rsidRDefault="00DA500B" w:rsidP="00D47B5A">
            <w:pPr>
              <w:pStyle w:val="NoSpacing"/>
              <w:rPr>
                <w:b/>
              </w:rPr>
            </w:pPr>
          </w:p>
        </w:tc>
        <w:tc>
          <w:tcPr>
            <w:tcW w:w="1000" w:type="pct"/>
            <w:vMerge w:val="restart"/>
            <w:tcBorders>
              <w:top w:val="single" w:sz="4" w:space="0" w:color="auto"/>
              <w:right w:val="single" w:sz="4" w:space="0" w:color="auto"/>
            </w:tcBorders>
          </w:tcPr>
          <w:p w:rsidR="00DA500B" w:rsidRPr="002A5798" w:rsidRDefault="00DA500B" w:rsidP="00D47B5A">
            <w:pPr>
              <w:pStyle w:val="NoSpacing"/>
              <w:ind w:firstLine="720"/>
              <w:rPr>
                <w:szCs w:val="16"/>
              </w:rPr>
            </w:pPr>
          </w:p>
        </w:tc>
        <w:tc>
          <w:tcPr>
            <w:tcW w:w="1000" w:type="pct"/>
            <w:tcBorders>
              <w:top w:val="single" w:sz="4" w:space="0" w:color="auto"/>
              <w:left w:val="single" w:sz="4" w:space="0" w:color="auto"/>
              <w:bottom w:val="single" w:sz="4" w:space="0" w:color="auto"/>
              <w:right w:val="single" w:sz="4" w:space="0" w:color="auto"/>
            </w:tcBorders>
          </w:tcPr>
          <w:p w:rsidR="00DA500B" w:rsidRPr="002A5798" w:rsidRDefault="00DA500B" w:rsidP="00D47B5A">
            <w:pPr>
              <w:pStyle w:val="NoSpacing"/>
              <w:ind w:firstLine="720"/>
              <w:rPr>
                <w:szCs w:val="16"/>
              </w:rPr>
            </w:pPr>
          </w:p>
        </w:tc>
        <w:tc>
          <w:tcPr>
            <w:tcW w:w="1000" w:type="pct"/>
            <w:tcBorders>
              <w:top w:val="single" w:sz="4" w:space="0" w:color="auto"/>
              <w:left w:val="single" w:sz="4" w:space="0" w:color="auto"/>
              <w:bottom w:val="single" w:sz="4" w:space="0" w:color="auto"/>
              <w:right w:val="single" w:sz="4" w:space="0" w:color="auto"/>
            </w:tcBorders>
          </w:tcPr>
          <w:p w:rsidR="00DA500B" w:rsidRPr="002A5798" w:rsidRDefault="00DA500B" w:rsidP="00D47B5A">
            <w:pPr>
              <w:pStyle w:val="NoSpacing"/>
              <w:rPr>
                <w:szCs w:val="16"/>
              </w:rPr>
            </w:pPr>
          </w:p>
        </w:tc>
        <w:tc>
          <w:tcPr>
            <w:tcW w:w="1000" w:type="pct"/>
            <w:tcBorders>
              <w:top w:val="single" w:sz="4" w:space="0" w:color="auto"/>
              <w:left w:val="single" w:sz="4" w:space="0" w:color="auto"/>
              <w:bottom w:val="single" w:sz="4" w:space="0" w:color="auto"/>
              <w:right w:val="single" w:sz="4" w:space="0" w:color="auto"/>
            </w:tcBorders>
          </w:tcPr>
          <w:p w:rsidR="00DA500B" w:rsidRPr="002A5798" w:rsidRDefault="00DA500B" w:rsidP="00D47B5A">
            <w:pPr>
              <w:pStyle w:val="NoSpacing"/>
              <w:rPr>
                <w:szCs w:val="16"/>
              </w:rPr>
            </w:pPr>
          </w:p>
        </w:tc>
      </w:tr>
      <w:tr w:rsidR="00DA500B" w:rsidRPr="002A5798" w:rsidTr="00D11E45">
        <w:trPr>
          <w:trHeight w:val="60"/>
        </w:trPr>
        <w:tc>
          <w:tcPr>
            <w:tcW w:w="1000" w:type="pct"/>
            <w:vMerge/>
            <w:tcBorders>
              <w:right w:val="single" w:sz="4" w:space="0" w:color="auto"/>
            </w:tcBorders>
            <w:shd w:val="clear" w:color="auto" w:fill="auto"/>
          </w:tcPr>
          <w:p w:rsidR="00DA500B" w:rsidRPr="002A5798" w:rsidRDefault="00DA500B" w:rsidP="00D47B5A">
            <w:pPr>
              <w:pStyle w:val="NoSpacing"/>
              <w:rPr>
                <w:sz w:val="16"/>
                <w:szCs w:val="16"/>
              </w:rPr>
            </w:pPr>
          </w:p>
        </w:tc>
        <w:tc>
          <w:tcPr>
            <w:tcW w:w="1000" w:type="pct"/>
            <w:vMerge/>
            <w:tcBorders>
              <w:left w:val="single" w:sz="4" w:space="0" w:color="auto"/>
              <w:right w:val="single" w:sz="4" w:space="0" w:color="auto"/>
            </w:tcBorders>
          </w:tcPr>
          <w:p w:rsidR="00DA500B" w:rsidRPr="002A5798" w:rsidRDefault="00DA500B" w:rsidP="00D47B5A">
            <w:pPr>
              <w:pStyle w:val="NoSpacing"/>
              <w:rPr>
                <w:sz w:val="16"/>
                <w:szCs w:val="16"/>
              </w:rPr>
            </w:pPr>
          </w:p>
        </w:tc>
        <w:tc>
          <w:tcPr>
            <w:tcW w:w="3000" w:type="pct"/>
            <w:gridSpan w:val="3"/>
            <w:tcBorders>
              <w:top w:val="single" w:sz="4" w:space="0" w:color="auto"/>
              <w:left w:val="single" w:sz="4" w:space="0" w:color="auto"/>
              <w:bottom w:val="single" w:sz="4" w:space="0" w:color="auto"/>
              <w:right w:val="single" w:sz="4" w:space="0" w:color="auto"/>
            </w:tcBorders>
            <w:shd w:val="pct20" w:color="auto" w:fill="auto"/>
          </w:tcPr>
          <w:p w:rsidR="00DA500B" w:rsidRPr="002A5798" w:rsidRDefault="00DA500B" w:rsidP="00D47B5A">
            <w:pPr>
              <w:spacing w:after="0" w:line="240" w:lineRule="auto"/>
              <w:rPr>
                <w:sz w:val="16"/>
                <w:szCs w:val="16"/>
              </w:rPr>
            </w:pPr>
            <w:r w:rsidRPr="002A5798">
              <w:rPr>
                <w:b/>
                <w:sz w:val="16"/>
                <w:szCs w:val="16"/>
              </w:rPr>
              <w:t>EMAIL ADDRESS</w:t>
            </w:r>
          </w:p>
        </w:tc>
      </w:tr>
      <w:tr w:rsidR="00DA500B" w:rsidRPr="002A5798" w:rsidTr="00D11E45">
        <w:trPr>
          <w:trHeight w:val="85"/>
        </w:trPr>
        <w:tc>
          <w:tcPr>
            <w:tcW w:w="1000" w:type="pct"/>
            <w:vMerge/>
            <w:tcBorders>
              <w:bottom w:val="nil"/>
              <w:right w:val="single" w:sz="4" w:space="0" w:color="auto"/>
            </w:tcBorders>
            <w:shd w:val="clear" w:color="auto" w:fill="auto"/>
          </w:tcPr>
          <w:p w:rsidR="00DA500B" w:rsidRPr="002A5798" w:rsidRDefault="00DA500B" w:rsidP="00D47B5A">
            <w:pPr>
              <w:pStyle w:val="NoSpacing"/>
              <w:rPr>
                <w:sz w:val="16"/>
                <w:szCs w:val="16"/>
              </w:rPr>
            </w:pPr>
          </w:p>
        </w:tc>
        <w:tc>
          <w:tcPr>
            <w:tcW w:w="1000" w:type="pct"/>
            <w:vMerge/>
            <w:tcBorders>
              <w:left w:val="single" w:sz="4" w:space="0" w:color="auto"/>
              <w:bottom w:val="nil"/>
              <w:right w:val="single" w:sz="4" w:space="0" w:color="auto"/>
            </w:tcBorders>
          </w:tcPr>
          <w:p w:rsidR="00DA500B" w:rsidRPr="002A5798" w:rsidRDefault="00DA500B" w:rsidP="00D47B5A">
            <w:pPr>
              <w:pStyle w:val="NoSpacing"/>
              <w:rPr>
                <w:sz w:val="16"/>
                <w:szCs w:val="16"/>
              </w:rPr>
            </w:pPr>
          </w:p>
        </w:tc>
        <w:tc>
          <w:tcPr>
            <w:tcW w:w="3000" w:type="pct"/>
            <w:gridSpan w:val="3"/>
            <w:tcBorders>
              <w:top w:val="single" w:sz="4" w:space="0" w:color="auto"/>
              <w:left w:val="single" w:sz="4" w:space="0" w:color="auto"/>
              <w:bottom w:val="nil"/>
              <w:right w:val="single" w:sz="4" w:space="0" w:color="auto"/>
            </w:tcBorders>
          </w:tcPr>
          <w:p w:rsidR="0042265B" w:rsidRDefault="0042265B" w:rsidP="00D47B5A">
            <w:pPr>
              <w:spacing w:after="0" w:line="240" w:lineRule="auto"/>
              <w:rPr>
                <w:sz w:val="16"/>
                <w:szCs w:val="16"/>
              </w:rPr>
            </w:pPr>
          </w:p>
          <w:p w:rsidR="0042265B" w:rsidRPr="002A5798" w:rsidRDefault="0042265B" w:rsidP="00D47B5A">
            <w:pPr>
              <w:spacing w:after="0" w:line="240" w:lineRule="auto"/>
              <w:rPr>
                <w:sz w:val="16"/>
                <w:szCs w:val="16"/>
              </w:rPr>
            </w:pPr>
          </w:p>
        </w:tc>
      </w:tr>
      <w:tr w:rsidR="00AB6532" w:rsidRPr="002A5798" w:rsidTr="00F62933">
        <w:trPr>
          <w:trHeight w:val="85"/>
        </w:trPr>
        <w:tc>
          <w:tcPr>
            <w:tcW w:w="5000" w:type="pct"/>
            <w:gridSpan w:val="5"/>
            <w:tcBorders>
              <w:top w:val="single" w:sz="4" w:space="0" w:color="auto"/>
              <w:left w:val="single" w:sz="4" w:space="0" w:color="auto"/>
              <w:bottom w:val="single" w:sz="4" w:space="0" w:color="auto"/>
              <w:right w:val="single" w:sz="4" w:space="0" w:color="auto"/>
            </w:tcBorders>
            <w:shd w:val="pct20" w:color="auto" w:fill="auto"/>
          </w:tcPr>
          <w:p w:rsidR="00AB6532" w:rsidRPr="0069509C" w:rsidRDefault="00AB6532" w:rsidP="00AB6532">
            <w:pPr>
              <w:pStyle w:val="NoSpacing"/>
              <w:rPr>
                <w:i/>
              </w:rPr>
            </w:pPr>
            <w:r w:rsidRPr="0069509C">
              <w:rPr>
                <w:i/>
              </w:rPr>
              <w:t xml:space="preserve">Secondary Incident Commander (Closed POD Coordinator) </w:t>
            </w:r>
          </w:p>
        </w:tc>
      </w:tr>
      <w:tr w:rsidR="00A5386F" w:rsidRPr="002A5798" w:rsidTr="00A5386F">
        <w:trPr>
          <w:trHeight w:val="161"/>
        </w:trPr>
        <w:tc>
          <w:tcPr>
            <w:tcW w:w="1000" w:type="pct"/>
            <w:tcBorders>
              <w:top w:val="single" w:sz="4" w:space="0" w:color="auto"/>
              <w:left w:val="single" w:sz="4" w:space="0" w:color="auto"/>
              <w:bottom w:val="single" w:sz="4" w:space="0" w:color="auto"/>
              <w:right w:val="single" w:sz="4" w:space="0" w:color="auto"/>
            </w:tcBorders>
            <w:shd w:val="pct20" w:color="auto" w:fill="auto"/>
          </w:tcPr>
          <w:p w:rsidR="00A5386F" w:rsidRPr="0051770E" w:rsidRDefault="00927BA0" w:rsidP="00470C06">
            <w:pPr>
              <w:pStyle w:val="NoSpacing"/>
            </w:pPr>
            <w:r>
              <w:rPr>
                <w:b/>
                <w:sz w:val="16"/>
                <w:szCs w:val="16"/>
              </w:rPr>
              <w:t>NAME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A5386F" w:rsidRPr="00D47B5A" w:rsidRDefault="00B87DF5" w:rsidP="00470C06">
            <w:pPr>
              <w:pStyle w:val="NoSpacing"/>
              <w:rPr>
                <w:b/>
                <w:sz w:val="16"/>
                <w:szCs w:val="16"/>
              </w:rPr>
            </w:pPr>
            <w:r>
              <w:rPr>
                <w:b/>
                <w:sz w:val="16"/>
                <w:szCs w:val="16"/>
              </w:rPr>
              <w:t>TITLE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A5386F" w:rsidRPr="00D47B5A" w:rsidRDefault="00A5386F" w:rsidP="00470C06">
            <w:pPr>
              <w:pStyle w:val="NoSpacing"/>
              <w:rPr>
                <w:b/>
                <w:sz w:val="16"/>
                <w:szCs w:val="16"/>
              </w:rPr>
            </w:pPr>
            <w:r w:rsidRPr="00D47B5A">
              <w:rPr>
                <w:b/>
                <w:sz w:val="16"/>
                <w:szCs w:val="16"/>
              </w:rPr>
              <w:t>DAY PHONE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A5386F" w:rsidRPr="00D47B5A" w:rsidRDefault="00A5386F" w:rsidP="00470C06">
            <w:pPr>
              <w:pStyle w:val="NoSpacing"/>
              <w:rPr>
                <w:b/>
                <w:sz w:val="16"/>
                <w:szCs w:val="16"/>
              </w:rPr>
            </w:pPr>
            <w:r w:rsidRPr="00D47B5A">
              <w:rPr>
                <w:b/>
                <w:sz w:val="16"/>
                <w:szCs w:val="16"/>
              </w:rPr>
              <w:t>EVENING PHONE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A5386F" w:rsidRPr="00D47B5A" w:rsidRDefault="000E5104" w:rsidP="00470C06">
            <w:pPr>
              <w:pStyle w:val="NoSpacing"/>
              <w:rPr>
                <w:b/>
                <w:sz w:val="16"/>
                <w:szCs w:val="16"/>
              </w:rPr>
            </w:pPr>
            <w:r>
              <w:rPr>
                <w:b/>
                <w:sz w:val="16"/>
                <w:szCs w:val="16"/>
              </w:rPr>
              <w:t>MOBILE DEVICE</w:t>
            </w:r>
          </w:p>
        </w:tc>
      </w:tr>
      <w:tr w:rsidR="009F304B" w:rsidRPr="002A5798" w:rsidTr="005232E9">
        <w:trPr>
          <w:trHeight w:val="351"/>
        </w:trPr>
        <w:tc>
          <w:tcPr>
            <w:tcW w:w="1000" w:type="pct"/>
            <w:vMerge w:val="restart"/>
            <w:tcBorders>
              <w:top w:val="single" w:sz="4" w:space="0" w:color="auto"/>
              <w:left w:val="single" w:sz="4" w:space="0" w:color="auto"/>
              <w:right w:val="single" w:sz="4" w:space="0" w:color="auto"/>
            </w:tcBorders>
            <w:shd w:val="clear" w:color="auto" w:fill="auto"/>
          </w:tcPr>
          <w:p w:rsidR="009F304B" w:rsidRPr="002A5798" w:rsidRDefault="009F304B" w:rsidP="00470C06">
            <w:pPr>
              <w:pStyle w:val="NoSpacing"/>
              <w:rPr>
                <w:b/>
              </w:rPr>
            </w:pPr>
          </w:p>
        </w:tc>
        <w:tc>
          <w:tcPr>
            <w:tcW w:w="1000" w:type="pct"/>
            <w:vMerge w:val="restart"/>
            <w:tcBorders>
              <w:top w:val="single" w:sz="4" w:space="0" w:color="auto"/>
              <w:left w:val="single" w:sz="4" w:space="0" w:color="auto"/>
              <w:right w:val="single" w:sz="4" w:space="0" w:color="auto"/>
            </w:tcBorders>
          </w:tcPr>
          <w:p w:rsidR="009F304B" w:rsidRPr="002A5798" w:rsidRDefault="009F304B" w:rsidP="00470C06">
            <w:pPr>
              <w:pStyle w:val="NoSpacing"/>
              <w:ind w:firstLine="720"/>
              <w:rPr>
                <w:szCs w:val="16"/>
              </w:rPr>
            </w:pPr>
          </w:p>
        </w:tc>
        <w:tc>
          <w:tcPr>
            <w:tcW w:w="1000" w:type="pct"/>
            <w:tcBorders>
              <w:top w:val="single" w:sz="4" w:space="0" w:color="auto"/>
              <w:left w:val="single" w:sz="4" w:space="0" w:color="auto"/>
              <w:bottom w:val="single" w:sz="4" w:space="0" w:color="auto"/>
              <w:right w:val="single" w:sz="4" w:space="0" w:color="auto"/>
            </w:tcBorders>
          </w:tcPr>
          <w:p w:rsidR="009F304B" w:rsidRPr="002A5798" w:rsidRDefault="009F304B" w:rsidP="00470C06">
            <w:pPr>
              <w:pStyle w:val="NoSpacing"/>
              <w:ind w:firstLine="720"/>
              <w:rPr>
                <w:szCs w:val="16"/>
              </w:rPr>
            </w:pPr>
          </w:p>
        </w:tc>
        <w:tc>
          <w:tcPr>
            <w:tcW w:w="1000" w:type="pct"/>
            <w:tcBorders>
              <w:top w:val="single" w:sz="4" w:space="0" w:color="auto"/>
              <w:left w:val="single" w:sz="4" w:space="0" w:color="auto"/>
              <w:bottom w:val="single" w:sz="4" w:space="0" w:color="auto"/>
              <w:right w:val="single" w:sz="4" w:space="0" w:color="auto"/>
            </w:tcBorders>
          </w:tcPr>
          <w:p w:rsidR="009F304B" w:rsidRPr="002A5798" w:rsidRDefault="009F304B" w:rsidP="00470C06">
            <w:pPr>
              <w:pStyle w:val="NoSpacing"/>
              <w:rPr>
                <w:szCs w:val="16"/>
              </w:rPr>
            </w:pPr>
          </w:p>
        </w:tc>
        <w:tc>
          <w:tcPr>
            <w:tcW w:w="1000" w:type="pct"/>
            <w:tcBorders>
              <w:top w:val="single" w:sz="4" w:space="0" w:color="auto"/>
              <w:left w:val="single" w:sz="4" w:space="0" w:color="auto"/>
              <w:bottom w:val="single" w:sz="4" w:space="0" w:color="auto"/>
              <w:right w:val="single" w:sz="4" w:space="0" w:color="auto"/>
            </w:tcBorders>
          </w:tcPr>
          <w:p w:rsidR="009F304B" w:rsidRPr="002A5798" w:rsidRDefault="009F304B" w:rsidP="00470C06">
            <w:pPr>
              <w:pStyle w:val="NoSpacing"/>
              <w:rPr>
                <w:szCs w:val="16"/>
              </w:rPr>
            </w:pPr>
          </w:p>
        </w:tc>
      </w:tr>
      <w:tr w:rsidR="009F304B" w:rsidRPr="002A5798" w:rsidTr="00500241">
        <w:trPr>
          <w:trHeight w:val="170"/>
        </w:trPr>
        <w:tc>
          <w:tcPr>
            <w:tcW w:w="1000" w:type="pct"/>
            <w:vMerge/>
            <w:tcBorders>
              <w:left w:val="single" w:sz="4" w:space="0" w:color="auto"/>
              <w:right w:val="single" w:sz="4" w:space="0" w:color="auto"/>
            </w:tcBorders>
            <w:shd w:val="clear" w:color="auto" w:fill="auto"/>
          </w:tcPr>
          <w:p w:rsidR="009F304B" w:rsidRPr="002A5798" w:rsidRDefault="009F304B" w:rsidP="00470C06">
            <w:pPr>
              <w:pStyle w:val="NoSpacing"/>
              <w:rPr>
                <w:sz w:val="16"/>
                <w:szCs w:val="16"/>
              </w:rPr>
            </w:pPr>
          </w:p>
        </w:tc>
        <w:tc>
          <w:tcPr>
            <w:tcW w:w="1000" w:type="pct"/>
            <w:vMerge/>
            <w:tcBorders>
              <w:left w:val="single" w:sz="4" w:space="0" w:color="auto"/>
              <w:right w:val="single" w:sz="4" w:space="0" w:color="auto"/>
            </w:tcBorders>
          </w:tcPr>
          <w:p w:rsidR="009F304B" w:rsidRPr="002A5798" w:rsidRDefault="009F304B" w:rsidP="00470C06">
            <w:pPr>
              <w:pStyle w:val="NoSpacing"/>
              <w:rPr>
                <w:sz w:val="16"/>
                <w:szCs w:val="16"/>
              </w:rPr>
            </w:pPr>
          </w:p>
        </w:tc>
        <w:tc>
          <w:tcPr>
            <w:tcW w:w="3000" w:type="pct"/>
            <w:gridSpan w:val="3"/>
            <w:tcBorders>
              <w:top w:val="single" w:sz="4" w:space="0" w:color="auto"/>
              <w:left w:val="single" w:sz="4" w:space="0" w:color="auto"/>
              <w:bottom w:val="single" w:sz="4" w:space="0" w:color="auto"/>
              <w:right w:val="single" w:sz="4" w:space="0" w:color="auto"/>
            </w:tcBorders>
            <w:shd w:val="pct20" w:color="auto" w:fill="auto"/>
          </w:tcPr>
          <w:p w:rsidR="009F304B" w:rsidRPr="002A5798" w:rsidRDefault="009F304B" w:rsidP="00D47B5A">
            <w:pPr>
              <w:spacing w:after="0" w:line="240" w:lineRule="auto"/>
              <w:rPr>
                <w:szCs w:val="16"/>
              </w:rPr>
            </w:pPr>
            <w:r w:rsidRPr="002A5798">
              <w:rPr>
                <w:b/>
                <w:sz w:val="16"/>
                <w:szCs w:val="16"/>
              </w:rPr>
              <w:t>EMAIL ADDRESS</w:t>
            </w:r>
          </w:p>
        </w:tc>
      </w:tr>
      <w:tr w:rsidR="0043619F" w:rsidRPr="002A5798" w:rsidTr="0043619F">
        <w:trPr>
          <w:trHeight w:val="350"/>
        </w:trPr>
        <w:tc>
          <w:tcPr>
            <w:tcW w:w="1000" w:type="pct"/>
            <w:vMerge/>
            <w:tcBorders>
              <w:left w:val="single" w:sz="4" w:space="0" w:color="auto"/>
              <w:bottom w:val="single" w:sz="4" w:space="0" w:color="auto"/>
              <w:right w:val="single" w:sz="4" w:space="0" w:color="auto"/>
            </w:tcBorders>
            <w:shd w:val="clear" w:color="auto" w:fill="auto"/>
          </w:tcPr>
          <w:p w:rsidR="0043619F" w:rsidRPr="002A5798" w:rsidRDefault="0043619F" w:rsidP="00470C06">
            <w:pPr>
              <w:pStyle w:val="NoSpacing"/>
              <w:rPr>
                <w:sz w:val="16"/>
                <w:szCs w:val="16"/>
              </w:rPr>
            </w:pPr>
          </w:p>
        </w:tc>
        <w:tc>
          <w:tcPr>
            <w:tcW w:w="1000" w:type="pct"/>
            <w:vMerge/>
            <w:tcBorders>
              <w:left w:val="single" w:sz="4" w:space="0" w:color="auto"/>
              <w:bottom w:val="single" w:sz="4" w:space="0" w:color="auto"/>
              <w:right w:val="single" w:sz="4" w:space="0" w:color="auto"/>
            </w:tcBorders>
          </w:tcPr>
          <w:p w:rsidR="0043619F" w:rsidRPr="002A5798" w:rsidRDefault="0043619F" w:rsidP="00470C06">
            <w:pPr>
              <w:pStyle w:val="NoSpacing"/>
              <w:rPr>
                <w:sz w:val="16"/>
                <w:szCs w:val="16"/>
              </w:rPr>
            </w:pPr>
          </w:p>
        </w:tc>
        <w:tc>
          <w:tcPr>
            <w:tcW w:w="3000" w:type="pct"/>
            <w:gridSpan w:val="3"/>
            <w:tcBorders>
              <w:top w:val="single" w:sz="4" w:space="0" w:color="auto"/>
              <w:left w:val="single" w:sz="4" w:space="0" w:color="auto"/>
              <w:bottom w:val="single" w:sz="4" w:space="0" w:color="auto"/>
              <w:right w:val="single" w:sz="4" w:space="0" w:color="auto"/>
            </w:tcBorders>
          </w:tcPr>
          <w:p w:rsidR="0043619F" w:rsidRDefault="0043619F" w:rsidP="00470C06">
            <w:pPr>
              <w:spacing w:after="0" w:line="240" w:lineRule="auto"/>
              <w:rPr>
                <w:sz w:val="16"/>
                <w:szCs w:val="16"/>
              </w:rPr>
            </w:pPr>
          </w:p>
          <w:p w:rsidR="0043619F" w:rsidRPr="002A5798" w:rsidRDefault="0043619F" w:rsidP="00D47B5A">
            <w:pPr>
              <w:spacing w:after="0" w:line="240" w:lineRule="auto"/>
              <w:rPr>
                <w:szCs w:val="16"/>
              </w:rPr>
            </w:pPr>
          </w:p>
        </w:tc>
      </w:tr>
      <w:tr w:rsidR="00A5386F" w:rsidRPr="00D47B5A" w:rsidTr="00F62933">
        <w:trPr>
          <w:trHeight w:val="85"/>
        </w:trPr>
        <w:tc>
          <w:tcPr>
            <w:tcW w:w="5000" w:type="pct"/>
            <w:gridSpan w:val="5"/>
            <w:tcBorders>
              <w:bottom w:val="single" w:sz="4" w:space="0" w:color="auto"/>
              <w:right w:val="single" w:sz="4" w:space="0" w:color="auto"/>
            </w:tcBorders>
            <w:shd w:val="pct20" w:color="auto" w:fill="auto"/>
          </w:tcPr>
          <w:p w:rsidR="00A5386F" w:rsidRPr="0069509C" w:rsidRDefault="00A5386F" w:rsidP="00470C06">
            <w:pPr>
              <w:pStyle w:val="NoSpacing"/>
              <w:rPr>
                <w:b/>
                <w:i/>
                <w:sz w:val="16"/>
                <w:szCs w:val="16"/>
              </w:rPr>
            </w:pPr>
            <w:r w:rsidRPr="0069509C">
              <w:rPr>
                <w:i/>
              </w:rPr>
              <w:t>Tertiary Incident Commander (Closed POD Coordinator)</w:t>
            </w:r>
          </w:p>
        </w:tc>
      </w:tr>
      <w:tr w:rsidR="003C7D6C" w:rsidRPr="007C5D9D" w:rsidTr="00E9398D">
        <w:trPr>
          <w:trHeight w:val="161"/>
        </w:trPr>
        <w:tc>
          <w:tcPr>
            <w:tcW w:w="1000" w:type="pct"/>
            <w:tcBorders>
              <w:top w:val="single" w:sz="4" w:space="0" w:color="auto"/>
              <w:left w:val="single" w:sz="4" w:space="0" w:color="auto"/>
              <w:bottom w:val="single" w:sz="4" w:space="0" w:color="auto"/>
              <w:right w:val="single" w:sz="4" w:space="0" w:color="auto"/>
            </w:tcBorders>
            <w:shd w:val="pct20" w:color="auto" w:fill="auto"/>
          </w:tcPr>
          <w:p w:rsidR="003C7D6C" w:rsidRPr="0051770E" w:rsidRDefault="00927BA0" w:rsidP="00470C06">
            <w:pPr>
              <w:pStyle w:val="NoSpacing"/>
            </w:pPr>
            <w:r>
              <w:rPr>
                <w:b/>
                <w:sz w:val="16"/>
                <w:szCs w:val="16"/>
              </w:rPr>
              <w:t>NAME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3C7D6C" w:rsidRPr="00D47B5A" w:rsidRDefault="00B87DF5" w:rsidP="00470C06">
            <w:pPr>
              <w:pStyle w:val="NoSpacing"/>
              <w:rPr>
                <w:b/>
                <w:sz w:val="16"/>
                <w:szCs w:val="16"/>
              </w:rPr>
            </w:pPr>
            <w:r>
              <w:rPr>
                <w:b/>
                <w:sz w:val="16"/>
                <w:szCs w:val="16"/>
              </w:rPr>
              <w:t>TITLE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3C7D6C" w:rsidRPr="00D47B5A" w:rsidRDefault="003C7D6C" w:rsidP="00470C06">
            <w:pPr>
              <w:pStyle w:val="NoSpacing"/>
              <w:rPr>
                <w:b/>
                <w:sz w:val="16"/>
                <w:szCs w:val="16"/>
              </w:rPr>
            </w:pPr>
            <w:r w:rsidRPr="00D47B5A">
              <w:rPr>
                <w:b/>
                <w:sz w:val="16"/>
                <w:szCs w:val="16"/>
              </w:rPr>
              <w:t>DAY PHONE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3C7D6C" w:rsidRPr="00D47B5A" w:rsidRDefault="003C7D6C" w:rsidP="00470C06">
            <w:pPr>
              <w:pStyle w:val="NoSpacing"/>
              <w:rPr>
                <w:b/>
                <w:sz w:val="16"/>
                <w:szCs w:val="16"/>
              </w:rPr>
            </w:pPr>
            <w:r w:rsidRPr="00D47B5A">
              <w:rPr>
                <w:b/>
                <w:sz w:val="16"/>
                <w:szCs w:val="16"/>
              </w:rPr>
              <w:t>EVENING PHONE</w:t>
            </w:r>
          </w:p>
        </w:tc>
        <w:tc>
          <w:tcPr>
            <w:tcW w:w="1000" w:type="pct"/>
            <w:tcBorders>
              <w:top w:val="single" w:sz="4" w:space="0" w:color="auto"/>
              <w:left w:val="single" w:sz="4" w:space="0" w:color="auto"/>
              <w:bottom w:val="single" w:sz="4" w:space="0" w:color="auto"/>
              <w:right w:val="single" w:sz="4" w:space="0" w:color="auto"/>
            </w:tcBorders>
            <w:shd w:val="pct20" w:color="auto" w:fill="auto"/>
          </w:tcPr>
          <w:p w:rsidR="003C7D6C" w:rsidRPr="00D47B5A" w:rsidRDefault="000E5104" w:rsidP="00470C06">
            <w:pPr>
              <w:pStyle w:val="NoSpacing"/>
              <w:rPr>
                <w:b/>
                <w:sz w:val="16"/>
                <w:szCs w:val="16"/>
              </w:rPr>
            </w:pPr>
            <w:r>
              <w:rPr>
                <w:b/>
                <w:sz w:val="16"/>
                <w:szCs w:val="16"/>
              </w:rPr>
              <w:t>MOBILE DEVICE</w:t>
            </w:r>
          </w:p>
        </w:tc>
      </w:tr>
      <w:tr w:rsidR="003C7D6C" w:rsidRPr="007C5D9D" w:rsidTr="00E9398D">
        <w:trPr>
          <w:trHeight w:val="351"/>
        </w:trPr>
        <w:tc>
          <w:tcPr>
            <w:tcW w:w="1000" w:type="pct"/>
            <w:vMerge w:val="restart"/>
            <w:tcBorders>
              <w:top w:val="single" w:sz="4" w:space="0" w:color="auto"/>
              <w:left w:val="single" w:sz="4" w:space="0" w:color="auto"/>
              <w:right w:val="single" w:sz="4" w:space="0" w:color="auto"/>
            </w:tcBorders>
            <w:shd w:val="clear" w:color="auto" w:fill="auto"/>
          </w:tcPr>
          <w:p w:rsidR="003C7D6C" w:rsidRPr="002A5798" w:rsidRDefault="003C7D6C" w:rsidP="00470C06">
            <w:pPr>
              <w:pStyle w:val="NoSpacing"/>
              <w:rPr>
                <w:b/>
              </w:rPr>
            </w:pPr>
          </w:p>
        </w:tc>
        <w:tc>
          <w:tcPr>
            <w:tcW w:w="1000" w:type="pct"/>
            <w:vMerge w:val="restart"/>
            <w:tcBorders>
              <w:top w:val="single" w:sz="4" w:space="0" w:color="auto"/>
              <w:left w:val="single" w:sz="4" w:space="0" w:color="auto"/>
              <w:right w:val="single" w:sz="4" w:space="0" w:color="auto"/>
            </w:tcBorders>
          </w:tcPr>
          <w:p w:rsidR="003C7D6C" w:rsidRPr="002A5798" w:rsidRDefault="003C7D6C" w:rsidP="00470C06">
            <w:pPr>
              <w:pStyle w:val="NoSpacing"/>
              <w:ind w:firstLine="720"/>
              <w:rPr>
                <w:szCs w:val="16"/>
              </w:rPr>
            </w:pPr>
          </w:p>
        </w:tc>
        <w:tc>
          <w:tcPr>
            <w:tcW w:w="1000" w:type="pct"/>
            <w:tcBorders>
              <w:top w:val="single" w:sz="4" w:space="0" w:color="auto"/>
              <w:left w:val="single" w:sz="4" w:space="0" w:color="auto"/>
              <w:bottom w:val="single" w:sz="4" w:space="0" w:color="auto"/>
              <w:right w:val="single" w:sz="4" w:space="0" w:color="auto"/>
            </w:tcBorders>
          </w:tcPr>
          <w:p w:rsidR="003C7D6C" w:rsidRPr="002A5798" w:rsidRDefault="003C7D6C" w:rsidP="00470C06">
            <w:pPr>
              <w:pStyle w:val="NoSpacing"/>
              <w:ind w:firstLine="720"/>
              <w:rPr>
                <w:szCs w:val="16"/>
              </w:rPr>
            </w:pPr>
          </w:p>
        </w:tc>
        <w:tc>
          <w:tcPr>
            <w:tcW w:w="1000" w:type="pct"/>
            <w:tcBorders>
              <w:top w:val="single" w:sz="4" w:space="0" w:color="auto"/>
              <w:left w:val="single" w:sz="4" w:space="0" w:color="auto"/>
              <w:bottom w:val="single" w:sz="4" w:space="0" w:color="auto"/>
              <w:right w:val="single" w:sz="4" w:space="0" w:color="auto"/>
            </w:tcBorders>
          </w:tcPr>
          <w:p w:rsidR="003C7D6C" w:rsidRPr="002A5798" w:rsidRDefault="003C7D6C" w:rsidP="00470C06">
            <w:pPr>
              <w:pStyle w:val="NoSpacing"/>
              <w:rPr>
                <w:szCs w:val="16"/>
              </w:rPr>
            </w:pPr>
          </w:p>
        </w:tc>
        <w:tc>
          <w:tcPr>
            <w:tcW w:w="1000" w:type="pct"/>
            <w:tcBorders>
              <w:top w:val="single" w:sz="4" w:space="0" w:color="auto"/>
              <w:left w:val="single" w:sz="4" w:space="0" w:color="auto"/>
              <w:bottom w:val="single" w:sz="4" w:space="0" w:color="auto"/>
              <w:right w:val="single" w:sz="4" w:space="0" w:color="auto"/>
            </w:tcBorders>
          </w:tcPr>
          <w:p w:rsidR="003C7D6C" w:rsidRPr="002A5798" w:rsidRDefault="003C7D6C" w:rsidP="00470C06">
            <w:pPr>
              <w:pStyle w:val="NoSpacing"/>
              <w:rPr>
                <w:szCs w:val="16"/>
              </w:rPr>
            </w:pPr>
          </w:p>
        </w:tc>
      </w:tr>
      <w:tr w:rsidR="009E7BF1" w:rsidRPr="007C5D9D" w:rsidTr="00E9398D">
        <w:trPr>
          <w:trHeight w:val="260"/>
        </w:trPr>
        <w:tc>
          <w:tcPr>
            <w:tcW w:w="1000" w:type="pct"/>
            <w:vMerge/>
            <w:tcBorders>
              <w:left w:val="single" w:sz="4" w:space="0" w:color="auto"/>
              <w:right w:val="single" w:sz="4" w:space="0" w:color="auto"/>
            </w:tcBorders>
            <w:shd w:val="clear" w:color="auto" w:fill="auto"/>
          </w:tcPr>
          <w:p w:rsidR="009E7BF1" w:rsidRPr="002A5798" w:rsidRDefault="009E7BF1" w:rsidP="00470C06">
            <w:pPr>
              <w:pStyle w:val="NoSpacing"/>
              <w:rPr>
                <w:sz w:val="16"/>
                <w:szCs w:val="16"/>
              </w:rPr>
            </w:pPr>
          </w:p>
        </w:tc>
        <w:tc>
          <w:tcPr>
            <w:tcW w:w="1000" w:type="pct"/>
            <w:vMerge/>
            <w:tcBorders>
              <w:left w:val="single" w:sz="4" w:space="0" w:color="auto"/>
              <w:right w:val="single" w:sz="4" w:space="0" w:color="auto"/>
            </w:tcBorders>
          </w:tcPr>
          <w:p w:rsidR="009E7BF1" w:rsidRPr="002A5798" w:rsidRDefault="009E7BF1" w:rsidP="00470C06">
            <w:pPr>
              <w:pStyle w:val="NoSpacing"/>
              <w:rPr>
                <w:sz w:val="16"/>
                <w:szCs w:val="16"/>
              </w:rPr>
            </w:pPr>
          </w:p>
        </w:tc>
        <w:tc>
          <w:tcPr>
            <w:tcW w:w="3000" w:type="pct"/>
            <w:gridSpan w:val="3"/>
            <w:tcBorders>
              <w:top w:val="single" w:sz="4" w:space="0" w:color="auto"/>
              <w:left w:val="single" w:sz="4" w:space="0" w:color="auto"/>
              <w:bottom w:val="single" w:sz="4" w:space="0" w:color="auto"/>
              <w:right w:val="single" w:sz="4" w:space="0" w:color="auto"/>
            </w:tcBorders>
            <w:shd w:val="pct20" w:color="auto" w:fill="auto"/>
          </w:tcPr>
          <w:p w:rsidR="009E7BF1" w:rsidRPr="002A5798" w:rsidRDefault="009E7BF1" w:rsidP="00470C06">
            <w:pPr>
              <w:spacing w:after="0" w:line="240" w:lineRule="auto"/>
              <w:rPr>
                <w:szCs w:val="16"/>
              </w:rPr>
            </w:pPr>
            <w:r w:rsidRPr="002A5798">
              <w:rPr>
                <w:b/>
                <w:sz w:val="16"/>
                <w:szCs w:val="16"/>
              </w:rPr>
              <w:t>EMAIL ADDRESS</w:t>
            </w:r>
          </w:p>
        </w:tc>
      </w:tr>
      <w:tr w:rsidR="0043619F" w:rsidRPr="007C5D9D" w:rsidTr="0043619F">
        <w:trPr>
          <w:trHeight w:val="351"/>
        </w:trPr>
        <w:tc>
          <w:tcPr>
            <w:tcW w:w="1000" w:type="pct"/>
            <w:vMerge/>
            <w:tcBorders>
              <w:left w:val="single" w:sz="4" w:space="0" w:color="auto"/>
              <w:bottom w:val="single" w:sz="4" w:space="0" w:color="auto"/>
              <w:right w:val="single" w:sz="4" w:space="0" w:color="auto"/>
            </w:tcBorders>
            <w:shd w:val="clear" w:color="auto" w:fill="auto"/>
          </w:tcPr>
          <w:p w:rsidR="0043619F" w:rsidRPr="002A5798" w:rsidRDefault="0043619F" w:rsidP="00470C06">
            <w:pPr>
              <w:pStyle w:val="NoSpacing"/>
              <w:rPr>
                <w:sz w:val="16"/>
                <w:szCs w:val="16"/>
              </w:rPr>
            </w:pPr>
          </w:p>
        </w:tc>
        <w:tc>
          <w:tcPr>
            <w:tcW w:w="1000" w:type="pct"/>
            <w:vMerge/>
            <w:tcBorders>
              <w:left w:val="single" w:sz="4" w:space="0" w:color="auto"/>
              <w:bottom w:val="single" w:sz="4" w:space="0" w:color="auto"/>
              <w:right w:val="single" w:sz="4" w:space="0" w:color="auto"/>
            </w:tcBorders>
          </w:tcPr>
          <w:p w:rsidR="0043619F" w:rsidRPr="002A5798" w:rsidRDefault="0043619F" w:rsidP="00470C06">
            <w:pPr>
              <w:pStyle w:val="NoSpacing"/>
              <w:rPr>
                <w:sz w:val="16"/>
                <w:szCs w:val="16"/>
              </w:rPr>
            </w:pPr>
          </w:p>
        </w:tc>
        <w:tc>
          <w:tcPr>
            <w:tcW w:w="3000" w:type="pct"/>
            <w:gridSpan w:val="3"/>
            <w:tcBorders>
              <w:top w:val="single" w:sz="4" w:space="0" w:color="auto"/>
              <w:left w:val="single" w:sz="4" w:space="0" w:color="auto"/>
              <w:bottom w:val="single" w:sz="4" w:space="0" w:color="auto"/>
              <w:right w:val="single" w:sz="4" w:space="0" w:color="auto"/>
            </w:tcBorders>
          </w:tcPr>
          <w:p w:rsidR="0043619F" w:rsidRDefault="0043619F" w:rsidP="00470C06">
            <w:pPr>
              <w:spacing w:after="0" w:line="240" w:lineRule="auto"/>
              <w:rPr>
                <w:sz w:val="16"/>
                <w:szCs w:val="16"/>
              </w:rPr>
            </w:pPr>
          </w:p>
          <w:p w:rsidR="0043619F" w:rsidRPr="002A5798" w:rsidRDefault="0043619F" w:rsidP="00470C06">
            <w:pPr>
              <w:spacing w:after="0" w:line="240" w:lineRule="auto"/>
              <w:rPr>
                <w:szCs w:val="16"/>
              </w:rPr>
            </w:pPr>
          </w:p>
        </w:tc>
      </w:tr>
    </w:tbl>
    <w:p w:rsidR="00D55059" w:rsidRDefault="00D55059">
      <w:pPr>
        <w:rPr>
          <w:rFonts w:eastAsia="Times New Roman" w:cstheme="minorHAnsi"/>
          <w:b/>
          <w:sz w:val="24"/>
          <w:szCs w:val="24"/>
          <w:lang w:eastAsia="zh-CN"/>
        </w:rPr>
      </w:pPr>
      <w:r>
        <w:rPr>
          <w:rFonts w:cstheme="minorHAnsi"/>
          <w:sz w:val="24"/>
          <w:szCs w:val="24"/>
        </w:rPr>
        <w:br w:type="page"/>
      </w:r>
    </w:p>
    <w:p w:rsidR="009E39A9" w:rsidRPr="00625405" w:rsidRDefault="009E39A9" w:rsidP="009E39A9">
      <w:pPr>
        <w:pStyle w:val="Title"/>
        <w:jc w:val="left"/>
        <w:rPr>
          <w:rFonts w:asciiTheme="minorHAnsi" w:hAnsiTheme="minorHAnsi" w:cstheme="minorHAnsi"/>
          <w:sz w:val="24"/>
          <w:szCs w:val="24"/>
        </w:rPr>
      </w:pPr>
      <w:r w:rsidRPr="00625405">
        <w:rPr>
          <w:rFonts w:asciiTheme="minorHAnsi" w:hAnsiTheme="minorHAnsi" w:cstheme="minorHAnsi"/>
          <w:sz w:val="24"/>
          <w:szCs w:val="24"/>
          <w:u w:val="none"/>
        </w:rPr>
        <w:lastRenderedPageBreak/>
        <w:t>Writing your Organization’s Plan to Dispense Medications</w:t>
      </w:r>
    </w:p>
    <w:p w:rsidR="009E39A9" w:rsidRDefault="009E39A9" w:rsidP="009E39A9">
      <w:pPr>
        <w:spacing w:after="0" w:line="240" w:lineRule="auto"/>
        <w:rPr>
          <w:rFonts w:cstheme="minorHAnsi"/>
          <w:b/>
          <w:iCs/>
          <w:sz w:val="4"/>
          <w:szCs w:val="24"/>
        </w:rPr>
      </w:pPr>
      <w:r w:rsidRPr="00143CA7">
        <w:rPr>
          <w:rFonts w:cstheme="minorHAnsi"/>
          <w:szCs w:val="24"/>
        </w:rPr>
        <w:t xml:space="preserve">You can use this template by filling in the information requested or use it to guide the development of your organization’s own dispensing plan. Use as much space as you need. Additional guidance is provided in the Closed POD Workbook </w:t>
      </w:r>
      <w:r w:rsidRPr="0011744F">
        <w:rPr>
          <w:rFonts w:cstheme="minorHAnsi"/>
          <w:szCs w:val="24"/>
        </w:rPr>
        <w:t xml:space="preserve">(pages 4-7) </w:t>
      </w:r>
      <w:r w:rsidRPr="00143CA7">
        <w:rPr>
          <w:rFonts w:cstheme="minorHAnsi"/>
          <w:szCs w:val="24"/>
        </w:rPr>
        <w:t>and in MDH’s Dispensing of Doxycycline, Ciprofloxacin and Amoxicillin for Anthrax Prophylaxis. All attachments can be found in the Closed POD Forms Book.</w:t>
      </w:r>
    </w:p>
    <w:p w:rsidR="009E39A9" w:rsidRPr="004951C3" w:rsidRDefault="009E39A9" w:rsidP="009E39A9">
      <w:pPr>
        <w:spacing w:after="0" w:line="240" w:lineRule="auto"/>
        <w:rPr>
          <w:rFonts w:cstheme="minorHAnsi"/>
          <w:b/>
          <w:iCs/>
          <w:sz w:val="6"/>
          <w:szCs w:val="24"/>
        </w:rPr>
      </w:pPr>
    </w:p>
    <w:p w:rsidR="009E39A9" w:rsidRPr="003E7497" w:rsidRDefault="009E39A9" w:rsidP="009E39A9">
      <w:pPr>
        <w:spacing w:after="0" w:line="240" w:lineRule="auto"/>
        <w:rPr>
          <w:rFonts w:cstheme="minorHAnsi"/>
          <w:b/>
          <w:iCs/>
          <w:sz w:val="4"/>
          <w:szCs w:val="24"/>
        </w:rPr>
      </w:pPr>
      <w:r w:rsidRPr="00143CA7">
        <w:rPr>
          <w:rFonts w:cstheme="minorHAnsi"/>
          <w:b/>
          <w:iCs/>
          <w:sz w:val="24"/>
          <w:szCs w:val="24"/>
        </w:rPr>
        <w:t xml:space="preserve">Getting staff ready for Closed POD responsibilities: </w:t>
      </w:r>
      <w:r w:rsidRPr="00143CA7">
        <w:rPr>
          <w:rFonts w:cstheme="minorHAnsi"/>
          <w:iCs/>
          <w:sz w:val="24"/>
          <w:szCs w:val="24"/>
        </w:rPr>
        <w:t xml:space="preserve">Please see role descriptions in </w:t>
      </w:r>
      <w:r>
        <w:rPr>
          <w:rFonts w:cstheme="minorHAnsi"/>
          <w:iCs/>
          <w:sz w:val="24"/>
          <w:szCs w:val="24"/>
        </w:rPr>
        <w:t xml:space="preserve">Closed POD </w:t>
      </w:r>
      <w:r w:rsidRPr="0011744F">
        <w:rPr>
          <w:rFonts w:cstheme="minorHAnsi"/>
          <w:iCs/>
          <w:sz w:val="24"/>
          <w:szCs w:val="24"/>
        </w:rPr>
        <w:t>Field Operations Guide</w:t>
      </w:r>
      <w:r>
        <w:rPr>
          <w:rFonts w:cstheme="minorHAnsi"/>
          <w:iCs/>
          <w:sz w:val="24"/>
          <w:szCs w:val="24"/>
        </w:rPr>
        <w:t xml:space="preserve"> </w:t>
      </w:r>
      <w:r w:rsidRPr="0011744F">
        <w:rPr>
          <w:rFonts w:cstheme="minorHAnsi"/>
          <w:iCs/>
          <w:sz w:val="24"/>
          <w:szCs w:val="24"/>
        </w:rPr>
        <w:t xml:space="preserve">page 4. </w:t>
      </w:r>
    </w:p>
    <w:p w:rsidR="009E39A9" w:rsidRPr="004951C3" w:rsidRDefault="009E39A9" w:rsidP="009E39A9">
      <w:pPr>
        <w:spacing w:after="0" w:line="240" w:lineRule="auto"/>
        <w:rPr>
          <w:rFonts w:cstheme="minorHAnsi"/>
          <w:iCs/>
          <w:sz w:val="8"/>
          <w:szCs w:val="24"/>
        </w:rPr>
      </w:pPr>
    </w:p>
    <w:p w:rsidR="009E39A9" w:rsidRPr="00A12580" w:rsidRDefault="009E39A9" w:rsidP="009E39A9">
      <w:pPr>
        <w:spacing w:after="0" w:line="240" w:lineRule="auto"/>
        <w:rPr>
          <w:rFonts w:eastAsia="Times New Roman" w:cstheme="minorHAnsi"/>
          <w:b/>
          <w:bCs/>
          <w:iCs/>
          <w:color w:val="948A54" w:themeColor="background2" w:themeShade="80"/>
          <w:sz w:val="28"/>
          <w:szCs w:val="24"/>
        </w:rPr>
      </w:pPr>
      <w:r w:rsidRPr="00A12580">
        <w:rPr>
          <w:rFonts w:eastAsia="Times New Roman" w:cstheme="minorHAnsi"/>
          <w:b/>
          <w:iCs/>
          <w:sz w:val="28"/>
          <w:szCs w:val="24"/>
        </w:rPr>
        <w:t>1</w:t>
      </w:r>
      <w:r w:rsidRPr="00A12580">
        <w:rPr>
          <w:rFonts w:eastAsia="Times New Roman" w:cstheme="minorHAnsi"/>
          <w:iCs/>
          <w:sz w:val="28"/>
          <w:szCs w:val="24"/>
        </w:rPr>
        <w:t>.</w:t>
      </w:r>
      <w:r w:rsidRPr="00A12580">
        <w:rPr>
          <w:rFonts w:eastAsia="Times New Roman" w:cstheme="minorHAnsi"/>
          <w:b/>
          <w:bCs/>
          <w:iCs/>
          <w:sz w:val="28"/>
          <w:szCs w:val="24"/>
        </w:rPr>
        <w:t xml:space="preserve">  Identification of Key Personnel for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4140"/>
        <w:gridCol w:w="4320"/>
      </w:tblGrid>
      <w:tr w:rsidR="009E39A9" w:rsidRPr="005D5016" w:rsidTr="00D47B5A">
        <w:tc>
          <w:tcPr>
            <w:tcW w:w="2448" w:type="dxa"/>
          </w:tcPr>
          <w:p w:rsidR="009E39A9" w:rsidRPr="005D5016" w:rsidRDefault="009E39A9" w:rsidP="00D47B5A">
            <w:pPr>
              <w:spacing w:after="0" w:line="240" w:lineRule="auto"/>
              <w:rPr>
                <w:rFonts w:cstheme="minorHAnsi"/>
                <w:b/>
                <w:sz w:val="24"/>
                <w:szCs w:val="24"/>
              </w:rPr>
            </w:pPr>
            <w:r w:rsidRPr="005D5016">
              <w:rPr>
                <w:rFonts w:cstheme="minorHAnsi"/>
                <w:b/>
                <w:sz w:val="24"/>
                <w:szCs w:val="24"/>
              </w:rPr>
              <w:t>Position</w:t>
            </w:r>
          </w:p>
        </w:tc>
        <w:tc>
          <w:tcPr>
            <w:tcW w:w="4140" w:type="dxa"/>
          </w:tcPr>
          <w:p w:rsidR="009E39A9" w:rsidRPr="005D5016" w:rsidRDefault="009E39A9" w:rsidP="00D47B5A">
            <w:pPr>
              <w:spacing w:after="0" w:line="240" w:lineRule="auto"/>
              <w:rPr>
                <w:rFonts w:cstheme="minorHAnsi"/>
                <w:b/>
                <w:sz w:val="24"/>
                <w:szCs w:val="24"/>
              </w:rPr>
            </w:pPr>
            <w:r w:rsidRPr="005D5016">
              <w:rPr>
                <w:rFonts w:cstheme="minorHAnsi"/>
                <w:b/>
                <w:sz w:val="24"/>
                <w:szCs w:val="24"/>
              </w:rPr>
              <w:t>Primary Name, Title and Number</w:t>
            </w:r>
          </w:p>
        </w:tc>
        <w:tc>
          <w:tcPr>
            <w:tcW w:w="4320" w:type="dxa"/>
          </w:tcPr>
          <w:p w:rsidR="009E39A9" w:rsidRPr="005D5016" w:rsidRDefault="009E39A9" w:rsidP="00D47B5A">
            <w:pPr>
              <w:spacing w:after="0" w:line="240" w:lineRule="auto"/>
              <w:rPr>
                <w:rFonts w:cstheme="minorHAnsi"/>
                <w:b/>
                <w:sz w:val="24"/>
                <w:szCs w:val="24"/>
              </w:rPr>
            </w:pPr>
            <w:r w:rsidRPr="005D5016">
              <w:rPr>
                <w:rFonts w:cstheme="minorHAnsi"/>
                <w:b/>
                <w:sz w:val="24"/>
                <w:szCs w:val="24"/>
              </w:rPr>
              <w:t>Secondary Name, Title and Number</w:t>
            </w:r>
          </w:p>
        </w:tc>
      </w:tr>
      <w:tr w:rsidR="009E39A9" w:rsidRPr="005D5016" w:rsidTr="00D47B5A">
        <w:tc>
          <w:tcPr>
            <w:tcW w:w="2448" w:type="dxa"/>
          </w:tcPr>
          <w:p w:rsidR="009E39A9" w:rsidRDefault="009E39A9" w:rsidP="00D47B5A">
            <w:pPr>
              <w:spacing w:after="0" w:line="240" w:lineRule="auto"/>
              <w:rPr>
                <w:rFonts w:cstheme="minorHAnsi"/>
                <w:sz w:val="24"/>
                <w:szCs w:val="24"/>
              </w:rPr>
            </w:pPr>
            <w:r w:rsidRPr="005D5016">
              <w:rPr>
                <w:rFonts w:cstheme="minorHAnsi"/>
                <w:sz w:val="24"/>
                <w:szCs w:val="24"/>
              </w:rPr>
              <w:t>Public Information Officer/ Spokesperson</w:t>
            </w:r>
          </w:p>
          <w:p w:rsidR="009E39A9" w:rsidRPr="00282D2B" w:rsidRDefault="009E39A9" w:rsidP="00D47B5A">
            <w:pPr>
              <w:spacing w:after="0" w:line="240" w:lineRule="auto"/>
              <w:rPr>
                <w:rFonts w:cstheme="minorHAnsi"/>
                <w:sz w:val="12"/>
                <w:szCs w:val="20"/>
              </w:rPr>
            </w:pPr>
            <w:r w:rsidRPr="005D5016">
              <w:rPr>
                <w:rFonts w:cstheme="minorHAnsi"/>
                <w:sz w:val="24"/>
                <w:szCs w:val="24"/>
              </w:rPr>
              <w:t xml:space="preserve"> </w:t>
            </w: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Site Safety Officer</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B62154" w:rsidRDefault="009E39A9" w:rsidP="00D47B5A">
            <w:pPr>
              <w:spacing w:after="0" w:line="240" w:lineRule="auto"/>
              <w:rPr>
                <w:rFonts w:cstheme="minorHAnsi"/>
                <w:sz w:val="24"/>
                <w:szCs w:val="24"/>
              </w:rPr>
            </w:pPr>
            <w:r w:rsidRPr="00B62154">
              <w:rPr>
                <w:rFonts w:cstheme="minorHAnsi"/>
                <w:sz w:val="24"/>
                <w:szCs w:val="24"/>
              </w:rPr>
              <w:t>Operations Chief</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Triage</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Default="009E39A9" w:rsidP="00D47B5A">
            <w:pPr>
              <w:spacing w:after="0" w:line="240" w:lineRule="auto"/>
              <w:rPr>
                <w:rFonts w:cstheme="minorHAnsi"/>
                <w:sz w:val="24"/>
                <w:szCs w:val="24"/>
              </w:rPr>
            </w:pPr>
            <w:r w:rsidRPr="005D5016">
              <w:rPr>
                <w:rFonts w:cstheme="minorHAnsi"/>
                <w:sz w:val="24"/>
                <w:szCs w:val="24"/>
              </w:rPr>
              <w:t>Usher/Greeter</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Medication Screener</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Medication Dispenser</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Default="009E39A9" w:rsidP="00D47B5A">
            <w:pPr>
              <w:spacing w:after="0" w:line="240" w:lineRule="auto"/>
              <w:rPr>
                <w:rFonts w:cstheme="minorHAnsi"/>
                <w:sz w:val="24"/>
                <w:szCs w:val="24"/>
              </w:rPr>
            </w:pPr>
            <w:r w:rsidRPr="005D5016">
              <w:rPr>
                <w:rFonts w:cstheme="minorHAnsi"/>
                <w:sz w:val="24"/>
                <w:szCs w:val="24"/>
              </w:rPr>
              <w:t>Educator</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Logistics Chief</w:t>
            </w:r>
          </w:p>
          <w:p w:rsidR="009E39A9" w:rsidRDefault="009E39A9" w:rsidP="00D47B5A">
            <w:pPr>
              <w:spacing w:after="0" w:line="240" w:lineRule="auto"/>
              <w:rPr>
                <w:rFonts w:cstheme="minorHAnsi"/>
                <w:sz w:val="24"/>
                <w:szCs w:val="24"/>
              </w:rPr>
            </w:pPr>
            <w:r w:rsidRPr="005D5016">
              <w:rPr>
                <w:rFonts w:cstheme="minorHAnsi"/>
                <w:sz w:val="24"/>
                <w:szCs w:val="24"/>
              </w:rPr>
              <w:t>Set Up</w:t>
            </w:r>
          </w:p>
          <w:p w:rsidR="009E39A9" w:rsidRPr="00BF0D45" w:rsidRDefault="009E39A9" w:rsidP="00D47B5A">
            <w:pPr>
              <w:spacing w:after="0" w:line="240" w:lineRule="auto"/>
              <w:rPr>
                <w:rFonts w:cstheme="minorHAnsi"/>
                <w:sz w:val="12"/>
                <w:szCs w:val="20"/>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Default="009E39A9" w:rsidP="00D47B5A">
            <w:pPr>
              <w:spacing w:after="0" w:line="240" w:lineRule="auto"/>
              <w:rPr>
                <w:rFonts w:cstheme="minorHAnsi"/>
                <w:sz w:val="24"/>
                <w:szCs w:val="24"/>
              </w:rPr>
            </w:pPr>
            <w:r w:rsidRPr="005D5016">
              <w:rPr>
                <w:rFonts w:cstheme="minorHAnsi"/>
                <w:sz w:val="24"/>
                <w:szCs w:val="24"/>
              </w:rPr>
              <w:t>Inventory Unit Manager</w:t>
            </w:r>
          </w:p>
          <w:p w:rsidR="009E39A9" w:rsidRPr="00282D2B" w:rsidRDefault="009E39A9" w:rsidP="00D47B5A">
            <w:pPr>
              <w:spacing w:after="0" w:line="240" w:lineRule="auto"/>
              <w:rPr>
                <w:rFonts w:cstheme="minorHAnsi"/>
                <w:sz w:val="12"/>
                <w:szCs w:val="20"/>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Security Officer</w:t>
            </w:r>
          </w:p>
          <w:p w:rsidR="009E39A9" w:rsidRPr="00282D2B"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Pr>
                <w:rFonts w:cstheme="minorHAnsi"/>
                <w:sz w:val="24"/>
                <w:szCs w:val="24"/>
              </w:rPr>
              <w:t>Human Resources</w:t>
            </w:r>
          </w:p>
          <w:p w:rsidR="009E39A9" w:rsidRPr="00CE6052"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Default="009E39A9" w:rsidP="00D47B5A">
            <w:pPr>
              <w:spacing w:after="0" w:line="240" w:lineRule="auto"/>
              <w:rPr>
                <w:rFonts w:cstheme="minorHAnsi"/>
                <w:sz w:val="24"/>
                <w:szCs w:val="24"/>
              </w:rPr>
            </w:pPr>
            <w:r w:rsidRPr="005D5016">
              <w:rPr>
                <w:rFonts w:cstheme="minorHAnsi"/>
                <w:sz w:val="24"/>
                <w:szCs w:val="24"/>
              </w:rPr>
              <w:t>Courier</w:t>
            </w:r>
          </w:p>
          <w:p w:rsidR="009E39A9" w:rsidRPr="00CE6052" w:rsidRDefault="009E39A9" w:rsidP="00D47B5A">
            <w:pPr>
              <w:spacing w:after="0" w:line="240" w:lineRule="auto"/>
              <w:rPr>
                <w:rFonts w:cstheme="minorHAnsi"/>
                <w:sz w:val="36"/>
                <w:szCs w:val="36"/>
              </w:rPr>
            </w:pP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r w:rsidR="009E39A9" w:rsidRPr="005D5016" w:rsidTr="00D47B5A">
        <w:tc>
          <w:tcPr>
            <w:tcW w:w="2448" w:type="dxa"/>
          </w:tcPr>
          <w:p w:rsidR="009E39A9" w:rsidRPr="005D5016" w:rsidRDefault="009E39A9" w:rsidP="00D47B5A">
            <w:pPr>
              <w:spacing w:after="0" w:line="240" w:lineRule="auto"/>
              <w:rPr>
                <w:rFonts w:cstheme="minorHAnsi"/>
                <w:sz w:val="24"/>
                <w:szCs w:val="24"/>
              </w:rPr>
            </w:pPr>
            <w:r w:rsidRPr="005D5016">
              <w:rPr>
                <w:rFonts w:cstheme="minorHAnsi"/>
                <w:sz w:val="24"/>
                <w:szCs w:val="24"/>
              </w:rPr>
              <w:t xml:space="preserve">Licensed Practitioner Consultant </w:t>
            </w:r>
            <w:r w:rsidRPr="005D5016">
              <w:rPr>
                <w:rFonts w:cstheme="minorHAnsi"/>
                <w:b/>
                <w:sz w:val="16"/>
                <w:szCs w:val="16"/>
              </w:rPr>
              <w:t>*required</w:t>
            </w:r>
          </w:p>
          <w:p w:rsidR="009E39A9" w:rsidRPr="005D5016" w:rsidRDefault="009E39A9" w:rsidP="00D47B5A">
            <w:pPr>
              <w:spacing w:after="0" w:line="240" w:lineRule="auto"/>
              <w:rPr>
                <w:rFonts w:cstheme="minorHAnsi"/>
                <w:sz w:val="24"/>
                <w:szCs w:val="24"/>
              </w:rPr>
            </w:pPr>
            <w:r w:rsidRPr="005D5016">
              <w:rPr>
                <w:rFonts w:cstheme="minorHAnsi"/>
                <w:sz w:val="24"/>
                <w:szCs w:val="24"/>
              </w:rPr>
              <w:t xml:space="preserve">Agency Affiliation </w:t>
            </w:r>
          </w:p>
        </w:tc>
        <w:tc>
          <w:tcPr>
            <w:tcW w:w="4140" w:type="dxa"/>
          </w:tcPr>
          <w:p w:rsidR="009E39A9" w:rsidRPr="005D5016" w:rsidRDefault="009E39A9" w:rsidP="00D47B5A">
            <w:pPr>
              <w:spacing w:after="0" w:line="240" w:lineRule="auto"/>
              <w:rPr>
                <w:rFonts w:cstheme="minorHAnsi"/>
                <w:sz w:val="24"/>
                <w:szCs w:val="24"/>
              </w:rPr>
            </w:pPr>
          </w:p>
        </w:tc>
        <w:tc>
          <w:tcPr>
            <w:tcW w:w="4320" w:type="dxa"/>
          </w:tcPr>
          <w:p w:rsidR="009E39A9" w:rsidRPr="005D5016" w:rsidRDefault="009E39A9" w:rsidP="00D47B5A">
            <w:pPr>
              <w:spacing w:after="0" w:line="240" w:lineRule="auto"/>
              <w:rPr>
                <w:rFonts w:cstheme="minorHAnsi"/>
                <w:sz w:val="24"/>
                <w:szCs w:val="24"/>
              </w:rPr>
            </w:pPr>
          </w:p>
        </w:tc>
      </w:tr>
    </w:tbl>
    <w:p w:rsidR="00D55059" w:rsidRDefault="00D55059" w:rsidP="009E39A9">
      <w:pPr>
        <w:rPr>
          <w:rFonts w:cs="Arial"/>
          <w:b/>
          <w:iCs/>
          <w:sz w:val="28"/>
          <w:szCs w:val="24"/>
        </w:rPr>
      </w:pPr>
    </w:p>
    <w:p w:rsidR="009E39A9" w:rsidRPr="00A12580" w:rsidRDefault="00D55059" w:rsidP="009E39A9">
      <w:pPr>
        <w:rPr>
          <w:rFonts w:cstheme="minorHAnsi"/>
          <w:b/>
          <w:iCs/>
          <w:sz w:val="28"/>
          <w:szCs w:val="24"/>
        </w:rPr>
      </w:pPr>
      <w:r>
        <w:rPr>
          <w:rFonts w:cs="Arial"/>
          <w:b/>
          <w:iCs/>
          <w:sz w:val="28"/>
          <w:szCs w:val="24"/>
        </w:rPr>
        <w:br w:type="page"/>
      </w:r>
      <w:r w:rsidR="009E39A9" w:rsidRPr="00A12580">
        <w:rPr>
          <w:rFonts w:cs="Arial"/>
          <w:b/>
          <w:iCs/>
          <w:sz w:val="28"/>
          <w:szCs w:val="24"/>
        </w:rPr>
        <w:lastRenderedPageBreak/>
        <w:t>2</w:t>
      </w:r>
      <w:r w:rsidR="009E39A9" w:rsidRPr="00A12580">
        <w:rPr>
          <w:rFonts w:cstheme="minorHAnsi"/>
          <w:b/>
          <w:iCs/>
          <w:sz w:val="28"/>
          <w:szCs w:val="24"/>
        </w:rPr>
        <w:t xml:space="preserve">.  </w:t>
      </w:r>
      <w:bookmarkStart w:id="1" w:name="OLE_LINK1"/>
      <w:bookmarkStart w:id="2" w:name="OLE_LINK2"/>
      <w:r w:rsidR="009E39A9" w:rsidRPr="00A12580">
        <w:rPr>
          <w:rFonts w:cstheme="minorHAnsi"/>
          <w:b/>
          <w:iCs/>
          <w:sz w:val="28"/>
          <w:szCs w:val="24"/>
        </w:rPr>
        <w:t>Information Regarding Persons to whom you will Dispense Medications</w:t>
      </w:r>
      <w:bookmarkEnd w:id="1"/>
      <w:bookmarkEnd w:id="2"/>
    </w:p>
    <w:p w:rsidR="009E39A9" w:rsidRPr="002A5798" w:rsidRDefault="009E39A9" w:rsidP="009E39A9">
      <w:pPr>
        <w:spacing w:after="0" w:line="240" w:lineRule="auto"/>
        <w:rPr>
          <w:rFonts w:eastAsia="Times New Roman" w:cs="Times New Roman"/>
          <w:b/>
          <w:bCs/>
          <w:sz w:val="4"/>
          <w:szCs w:val="4"/>
        </w:rPr>
      </w:pPr>
      <w:r w:rsidRPr="00614E7A">
        <w:rPr>
          <w:rFonts w:cstheme="minorHAnsi"/>
          <w:b/>
          <w:bCs/>
          <w:iCs/>
          <w:noProof/>
          <w:sz w:val="24"/>
          <w:szCs w:val="24"/>
        </w:rPr>
        <mc:AlternateContent>
          <mc:Choice Requires="wps">
            <w:drawing>
              <wp:anchor distT="0" distB="0" distL="114300" distR="114300" simplePos="0" relativeHeight="251659264" behindDoc="0" locked="0" layoutInCell="1" allowOverlap="1" wp14:anchorId="3CB6FAA6" wp14:editId="52BA9536">
                <wp:simplePos x="0" y="0"/>
                <wp:positionH relativeFrom="column">
                  <wp:posOffset>4819650</wp:posOffset>
                </wp:positionH>
                <wp:positionV relativeFrom="paragraph">
                  <wp:posOffset>2890519</wp:posOffset>
                </wp:positionV>
                <wp:extent cx="2038350" cy="314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14325"/>
                        </a:xfrm>
                        <a:prstGeom prst="rect">
                          <a:avLst/>
                        </a:prstGeom>
                        <a:solidFill>
                          <a:srgbClr val="FFFFFF"/>
                        </a:solidFill>
                        <a:ln w="9525">
                          <a:noFill/>
                          <a:miter lim="800000"/>
                          <a:headEnd/>
                          <a:tailEnd/>
                        </a:ln>
                      </wps:spPr>
                      <wps:txbx>
                        <w:txbxContent>
                          <w:p w:rsidR="00D47B5A" w:rsidRPr="004162F7" w:rsidRDefault="00D47B5A" w:rsidP="009E39A9">
                            <w:pPr>
                              <w:jc w:val="center"/>
                              <w:rPr>
                                <w:sz w:val="20"/>
                              </w:rPr>
                            </w:pPr>
                            <w:r>
                              <w:rPr>
                                <w:sz w:val="18"/>
                              </w:rPr>
                              <w:t xml:space="preserve">Based on average household </w:t>
                            </w:r>
                            <w:r w:rsidRPr="004162F7">
                              <w:rPr>
                                <w:sz w:val="18"/>
                              </w:rPr>
                              <w:t>size 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5pt;margin-top:227.6pt;width:160.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" stroked="f">
                <v:textbox>
                  <w:txbxContent>
                    <w:p w:rsidR="00D47B5A" w:rsidRPr="004162F7" w:rsidRDefault="00D47B5A" w:rsidP="009E39A9">
                      <w:pPr>
                        <w:jc w:val="center"/>
                        <w:rPr>
                          <w:sz w:val="20"/>
                        </w:rPr>
                      </w:pPr>
                      <w:r>
                        <w:rPr>
                          <w:sz w:val="18"/>
                        </w:rPr>
                        <w:t xml:space="preserve">Based on average household </w:t>
                      </w:r>
                      <w:r w:rsidRPr="004162F7">
                        <w:rPr>
                          <w:sz w:val="18"/>
                        </w:rPr>
                        <w:t>size 3.5</w:t>
                      </w:r>
                    </w:p>
                  </w:txbxContent>
                </v:textbox>
              </v:shape>
            </w:pict>
          </mc:Fallback>
        </mc:AlternateContent>
      </w:r>
      <w:bookmarkStart w:id="3" w:name="_MON_1431328331"/>
      <w:bookmarkEnd w:id="3"/>
      <w:r w:rsidR="00A930B0" w:rsidRPr="002A5798">
        <w:object w:dxaOrig="12258" w:dyaOrig="5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pt;height:244.15pt" o:ole="">
            <v:imagedata r:id="rId10" o:title="" cropbottom="13651f" cropright="11218f"/>
          </v:shape>
          <o:OLEObject Type="Embed" ProgID="Excel.Sheet.12" ShapeID="_x0000_i1025" DrawAspect="Content" ObjectID="_1466930277" r:id="rId11"/>
        </w:object>
      </w:r>
    </w:p>
    <w:p w:rsidR="009E39A9" w:rsidRPr="002A5798" w:rsidRDefault="009E39A9" w:rsidP="009E39A9">
      <w:pPr>
        <w:spacing w:after="0" w:line="240" w:lineRule="auto"/>
        <w:rPr>
          <w:rFonts w:cstheme="minorHAnsi"/>
          <w:b/>
          <w:bCs/>
          <w:iCs/>
          <w:sz w:val="24"/>
          <w:szCs w:val="24"/>
        </w:rPr>
      </w:pPr>
      <w:r w:rsidRPr="002A5798">
        <w:rPr>
          <w:rFonts w:cstheme="minorHAnsi"/>
          <w:b/>
          <w:bCs/>
          <w:iCs/>
          <w:sz w:val="24"/>
          <w:szCs w:val="24"/>
        </w:rPr>
        <w:t>Determine what you will dispense</w:t>
      </w:r>
    </w:p>
    <w:p w:rsidR="009E39A9" w:rsidRPr="002A5798" w:rsidRDefault="009E39A9" w:rsidP="009E39A9">
      <w:pPr>
        <w:spacing w:after="0" w:line="240" w:lineRule="auto"/>
        <w:rPr>
          <w:rFonts w:cstheme="minorHAnsi"/>
          <w:bCs/>
          <w:iCs/>
          <w:sz w:val="24"/>
          <w:szCs w:val="24"/>
        </w:rPr>
      </w:pPr>
      <w:r w:rsidRPr="002A5798">
        <w:rPr>
          <w:rFonts w:cstheme="minorHAnsi"/>
          <w:sz w:val="24"/>
          <w:szCs w:val="24"/>
        </w:rPr>
        <w:fldChar w:fldCharType="begin">
          <w:ffData>
            <w:name w:val=""/>
            <w:enabled/>
            <w:calcOnExit w:val="0"/>
            <w:checkBox>
              <w:sizeAuto/>
              <w:default w:val="0"/>
            </w:checkBox>
          </w:ffData>
        </w:fldChar>
      </w:r>
      <w:r w:rsidRPr="002A5798">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A5798">
        <w:rPr>
          <w:rFonts w:cstheme="minorHAnsi"/>
          <w:sz w:val="24"/>
          <w:szCs w:val="24"/>
        </w:rPr>
        <w:fldChar w:fldCharType="end"/>
      </w:r>
      <w:r w:rsidRPr="002A5798">
        <w:rPr>
          <w:rFonts w:cstheme="minorHAnsi"/>
          <w:b/>
          <w:bCs/>
          <w:iCs/>
          <w:sz w:val="24"/>
          <w:szCs w:val="24"/>
        </w:rPr>
        <w:t xml:space="preserve"> </w:t>
      </w:r>
      <w:r w:rsidRPr="002A5798">
        <w:rPr>
          <w:rFonts w:cstheme="minorHAnsi"/>
          <w:bCs/>
          <w:iCs/>
          <w:sz w:val="24"/>
          <w:szCs w:val="24"/>
        </w:rPr>
        <w:t>Oral medications – initial regimen</w:t>
      </w:r>
    </w:p>
    <w:bookmarkStart w:id="4" w:name="Check4"/>
    <w:p w:rsidR="009E39A9" w:rsidRPr="002A5798" w:rsidRDefault="009E39A9" w:rsidP="009E39A9">
      <w:pPr>
        <w:spacing w:after="0" w:line="240" w:lineRule="auto"/>
        <w:rPr>
          <w:rFonts w:cstheme="minorHAnsi"/>
          <w:bCs/>
          <w:iCs/>
          <w:sz w:val="24"/>
          <w:szCs w:val="24"/>
        </w:rPr>
      </w:pPr>
      <w:r w:rsidRPr="002A5798">
        <w:rPr>
          <w:rFonts w:cstheme="minorHAnsi"/>
          <w:sz w:val="24"/>
          <w:szCs w:val="24"/>
        </w:rPr>
        <w:fldChar w:fldCharType="begin">
          <w:ffData>
            <w:name w:val="Check4"/>
            <w:enabled/>
            <w:calcOnExit w:val="0"/>
            <w:checkBox>
              <w:sizeAuto/>
              <w:default w:val="0"/>
            </w:checkBox>
          </w:ffData>
        </w:fldChar>
      </w:r>
      <w:r w:rsidRPr="002A5798">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A5798">
        <w:rPr>
          <w:rFonts w:cstheme="minorHAnsi"/>
          <w:sz w:val="24"/>
          <w:szCs w:val="24"/>
        </w:rPr>
        <w:fldChar w:fldCharType="end"/>
      </w:r>
      <w:bookmarkEnd w:id="4"/>
      <w:r w:rsidRPr="002A5798">
        <w:rPr>
          <w:rFonts w:cstheme="minorHAnsi"/>
          <w:bCs/>
          <w:iCs/>
          <w:sz w:val="24"/>
          <w:szCs w:val="24"/>
        </w:rPr>
        <w:t xml:space="preserve"> Oral medications – subsequent regimen</w:t>
      </w:r>
    </w:p>
    <w:p w:rsidR="009E39A9" w:rsidRPr="002A5798" w:rsidRDefault="009E39A9" w:rsidP="009E39A9">
      <w:pPr>
        <w:spacing w:after="0" w:line="240" w:lineRule="auto"/>
        <w:rPr>
          <w:rFonts w:cstheme="minorHAnsi"/>
          <w:bCs/>
          <w:iCs/>
          <w:sz w:val="24"/>
          <w:szCs w:val="24"/>
        </w:rPr>
      </w:pPr>
      <w:r w:rsidRPr="002A5798">
        <w:rPr>
          <w:rFonts w:cstheme="minorHAnsi"/>
          <w:sz w:val="24"/>
          <w:szCs w:val="24"/>
        </w:rPr>
        <w:fldChar w:fldCharType="begin">
          <w:ffData>
            <w:name w:val=""/>
            <w:enabled/>
            <w:calcOnExit w:val="0"/>
            <w:checkBox>
              <w:sizeAuto/>
              <w:default w:val="0"/>
            </w:checkBox>
          </w:ffData>
        </w:fldChar>
      </w:r>
      <w:r w:rsidRPr="002A5798">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A5798">
        <w:rPr>
          <w:rFonts w:cstheme="minorHAnsi"/>
          <w:sz w:val="24"/>
          <w:szCs w:val="24"/>
        </w:rPr>
        <w:fldChar w:fldCharType="end"/>
      </w:r>
      <w:r w:rsidRPr="002A5798">
        <w:rPr>
          <w:rFonts w:cstheme="minorHAnsi"/>
          <w:bCs/>
          <w:iCs/>
          <w:sz w:val="24"/>
          <w:szCs w:val="24"/>
        </w:rPr>
        <w:t xml:space="preserve"> Vaccinations</w:t>
      </w:r>
    </w:p>
    <w:p w:rsidR="009E39A9" w:rsidRPr="005E18A4" w:rsidRDefault="009E39A9" w:rsidP="009E39A9">
      <w:pPr>
        <w:pStyle w:val="Heading4"/>
        <w:rPr>
          <w:rFonts w:asciiTheme="minorHAnsi" w:hAnsiTheme="minorHAnsi" w:cstheme="minorHAnsi"/>
          <w:bCs w:val="0"/>
          <w:sz w:val="24"/>
          <w:szCs w:val="24"/>
          <w:u w:val="single"/>
        </w:rPr>
      </w:pPr>
      <w:r w:rsidRPr="005E18A4">
        <w:rPr>
          <w:rFonts w:asciiTheme="minorHAnsi" w:hAnsiTheme="minorHAnsi" w:cstheme="minorHAnsi"/>
          <w:bCs w:val="0"/>
          <w:sz w:val="24"/>
          <w:szCs w:val="24"/>
          <w:u w:val="single"/>
        </w:rPr>
        <w:t>Screening for and Dispensing Medications to Employees and their Families</w:t>
      </w:r>
    </w:p>
    <w:p w:rsidR="009E39A9" w:rsidRPr="005E18A4" w:rsidRDefault="009E39A9" w:rsidP="009E39A9">
      <w:pPr>
        <w:spacing w:line="240" w:lineRule="auto"/>
        <w:rPr>
          <w:rFonts w:cstheme="minorHAnsi"/>
          <w:sz w:val="24"/>
          <w:szCs w:val="24"/>
        </w:rPr>
      </w:pPr>
      <w:r w:rsidRPr="005E18A4">
        <w:rPr>
          <w:rFonts w:cstheme="minorHAnsi"/>
          <w:sz w:val="24"/>
          <w:szCs w:val="24"/>
        </w:rPr>
        <w:t xml:space="preserve">Based on the number of employees, families, or clients to whom you are planning to dispense medication, estimate the number of employees who will be needed, to dispense medications in a timely manner. Employees may serve in multiple roles.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7470"/>
      </w:tblGrid>
      <w:tr w:rsidR="009E39A9" w:rsidRPr="002A5798" w:rsidTr="00D47B5A">
        <w:trPr>
          <w:cantSplit/>
        </w:trPr>
        <w:tc>
          <w:tcPr>
            <w:tcW w:w="3438" w:type="dxa"/>
          </w:tcPr>
          <w:p w:rsidR="009E39A9" w:rsidRPr="002A5798" w:rsidRDefault="009E39A9" w:rsidP="00D47B5A">
            <w:pPr>
              <w:spacing w:after="0" w:line="240" w:lineRule="auto"/>
              <w:rPr>
                <w:rFonts w:cstheme="minorHAnsi"/>
                <w:sz w:val="24"/>
                <w:szCs w:val="24"/>
              </w:rPr>
            </w:pPr>
          </w:p>
          <w:p w:rsidR="009E39A9" w:rsidRPr="002A5798" w:rsidRDefault="009E39A9" w:rsidP="0079023D">
            <w:pPr>
              <w:spacing w:after="0" w:line="240" w:lineRule="auto"/>
              <w:rPr>
                <w:rFonts w:cstheme="minorHAnsi"/>
                <w:sz w:val="24"/>
                <w:szCs w:val="24"/>
              </w:rPr>
            </w:pPr>
            <w:r w:rsidRPr="002A5798">
              <w:rPr>
                <w:rFonts w:cstheme="minorHAnsi"/>
                <w:sz w:val="24"/>
                <w:szCs w:val="24"/>
              </w:rPr>
              <w:t xml:space="preserve">Total # </w:t>
            </w:r>
            <w:r w:rsidR="0079023D">
              <w:rPr>
                <w:rFonts w:cstheme="minorHAnsi"/>
                <w:sz w:val="24"/>
                <w:szCs w:val="24"/>
              </w:rPr>
              <w:t>served at</w:t>
            </w:r>
            <w:r w:rsidRPr="002A5798">
              <w:rPr>
                <w:rFonts w:cstheme="minorHAnsi"/>
                <w:sz w:val="24"/>
                <w:szCs w:val="24"/>
              </w:rPr>
              <w:t xml:space="preserve"> POD________</w:t>
            </w:r>
          </w:p>
        </w:tc>
        <w:tc>
          <w:tcPr>
            <w:tcW w:w="7470" w:type="dxa"/>
          </w:tcPr>
          <w:p w:rsidR="009E39A9" w:rsidRPr="002A5798" w:rsidRDefault="009E39A9" w:rsidP="00D47B5A">
            <w:pPr>
              <w:spacing w:line="240" w:lineRule="auto"/>
              <w:rPr>
                <w:rFonts w:cstheme="minorHAnsi"/>
                <w:sz w:val="24"/>
                <w:szCs w:val="24"/>
              </w:rPr>
            </w:pPr>
            <w:r w:rsidRPr="002A5798">
              <w:rPr>
                <w:rFonts w:cstheme="minorHAnsi"/>
                <w:sz w:val="24"/>
                <w:szCs w:val="24"/>
              </w:rPr>
              <w:t xml:space="preserve">Total number of staff needed to operate Closed POD (Closed POD Forms Book, </w:t>
            </w:r>
            <w:r>
              <w:rPr>
                <w:rFonts w:cstheme="minorHAnsi"/>
                <w:sz w:val="24"/>
                <w:szCs w:val="24"/>
              </w:rPr>
              <w:t>Attachment 25</w:t>
            </w:r>
            <w:r w:rsidRPr="005D39F7">
              <w:rPr>
                <w:rFonts w:cstheme="minorHAnsi"/>
                <w:sz w:val="24"/>
                <w:szCs w:val="24"/>
              </w:rPr>
              <w:t>)</w:t>
            </w:r>
            <w:r w:rsidRPr="002A5798">
              <w:rPr>
                <w:rFonts w:cstheme="minorHAnsi"/>
                <w:sz w:val="24"/>
                <w:szCs w:val="24"/>
              </w:rPr>
              <w:t xml:space="preserve">  ________________________________</w:t>
            </w:r>
          </w:p>
        </w:tc>
      </w:tr>
    </w:tbl>
    <w:p w:rsidR="009E39A9" w:rsidRPr="002A5798" w:rsidRDefault="009E39A9" w:rsidP="009E39A9">
      <w:pPr>
        <w:spacing w:after="0" w:line="240" w:lineRule="auto"/>
        <w:rPr>
          <w:rFonts w:cstheme="minorHAnsi"/>
          <w:b/>
          <w:sz w:val="24"/>
          <w:szCs w:val="24"/>
        </w:rPr>
      </w:pPr>
    </w:p>
    <w:p w:rsidR="009E39A9" w:rsidRPr="005E18A4" w:rsidRDefault="009E39A9" w:rsidP="009E39A9">
      <w:pPr>
        <w:spacing w:after="0" w:line="240" w:lineRule="auto"/>
        <w:rPr>
          <w:rFonts w:cstheme="minorHAnsi"/>
          <w:b/>
          <w:sz w:val="24"/>
          <w:szCs w:val="24"/>
        </w:rPr>
      </w:pPr>
      <w:r w:rsidRPr="005E18A4">
        <w:rPr>
          <w:rFonts w:cstheme="minorHAnsi"/>
          <w:b/>
          <w:sz w:val="24"/>
          <w:szCs w:val="24"/>
        </w:rPr>
        <w:t>When organizing to dispense medications  to employees and their household members, it will be important to dispense to those employees who are on duty, coming on duty or will be dispensing medications to other employees first.</w:t>
      </w:r>
    </w:p>
    <w:p w:rsidR="009E39A9" w:rsidRPr="005E18A4" w:rsidRDefault="009E39A9" w:rsidP="009E39A9">
      <w:pPr>
        <w:spacing w:after="0" w:line="240" w:lineRule="auto"/>
        <w:rPr>
          <w:rFonts w:cstheme="minorHAnsi"/>
          <w:b/>
          <w:sz w:val="24"/>
          <w:szCs w:val="24"/>
        </w:rPr>
      </w:pPr>
    </w:p>
    <w:p w:rsidR="009E39A9" w:rsidRPr="005E18A4" w:rsidRDefault="009E39A9" w:rsidP="009E39A9">
      <w:pPr>
        <w:spacing w:after="0" w:line="240" w:lineRule="auto"/>
        <w:rPr>
          <w:rFonts w:cstheme="minorHAnsi"/>
          <w:sz w:val="24"/>
          <w:szCs w:val="24"/>
        </w:rPr>
      </w:pPr>
      <w:r w:rsidRPr="005E18A4">
        <w:rPr>
          <w:rFonts w:cstheme="minorHAnsi"/>
          <w:sz w:val="24"/>
          <w:szCs w:val="24"/>
        </w:rPr>
        <w:t>How will you identify those you will dispense to? ______________________________ (eg: company ID badge)</w:t>
      </w:r>
    </w:p>
    <w:p w:rsidR="009E39A9" w:rsidRDefault="009E39A9" w:rsidP="009E39A9">
      <w:pPr>
        <w:spacing w:after="0" w:line="240" w:lineRule="auto"/>
        <w:rPr>
          <w:rFonts w:cstheme="minorHAnsi"/>
          <w:sz w:val="24"/>
          <w:szCs w:val="24"/>
        </w:rPr>
      </w:pPr>
      <w:r w:rsidRPr="005E18A4">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D2F" w:rsidRPr="005E18A4" w:rsidRDefault="00EF4D2F" w:rsidP="009E39A9">
      <w:pPr>
        <w:spacing w:after="0" w:line="240" w:lineRule="auto"/>
        <w:rPr>
          <w:rFonts w:cstheme="minorHAnsi"/>
          <w:sz w:val="24"/>
          <w:szCs w:val="24"/>
        </w:rPr>
      </w:pPr>
    </w:p>
    <w:p w:rsidR="009E39A9" w:rsidRDefault="009E39A9" w:rsidP="009E39A9">
      <w:pPr>
        <w:spacing w:after="0" w:line="240" w:lineRule="auto"/>
        <w:rPr>
          <w:rFonts w:cstheme="minorHAnsi"/>
          <w:b/>
          <w:color w:val="C00000"/>
          <w:sz w:val="24"/>
          <w:szCs w:val="24"/>
          <w:highlight w:val="yellow"/>
        </w:rPr>
      </w:pPr>
    </w:p>
    <w:p w:rsidR="00EF4D2F" w:rsidRDefault="00EF4D2F" w:rsidP="009E39A9">
      <w:pPr>
        <w:spacing w:after="0" w:line="240" w:lineRule="auto"/>
        <w:rPr>
          <w:rFonts w:cstheme="minorHAnsi"/>
          <w:b/>
          <w:color w:val="C00000"/>
          <w:sz w:val="24"/>
          <w:szCs w:val="24"/>
          <w:highlight w:val="yellow"/>
        </w:rPr>
      </w:pPr>
    </w:p>
    <w:p w:rsidR="00EF4D2F" w:rsidRDefault="00EF4D2F" w:rsidP="00EF4D2F">
      <w:pPr>
        <w:spacing w:after="0" w:line="240" w:lineRule="auto"/>
        <w:rPr>
          <w:rFonts w:cstheme="minorHAnsi"/>
          <w:b/>
          <w:color w:val="C00000"/>
          <w:sz w:val="24"/>
          <w:szCs w:val="24"/>
        </w:rPr>
      </w:pPr>
      <w:r w:rsidRPr="005E18A4">
        <w:rPr>
          <w:rFonts w:cstheme="minorHAnsi"/>
          <w:b/>
          <w:color w:val="C00000"/>
          <w:sz w:val="24"/>
          <w:szCs w:val="24"/>
        </w:rPr>
        <w:t>If Mission Critical Closed POD Partner – Determine number of employees needed to operate at full capacity at any given time: _________</w:t>
      </w:r>
    </w:p>
    <w:p w:rsidR="009E39A9" w:rsidRDefault="009E39A9">
      <w:r>
        <w:br w:type="page"/>
      </w:r>
    </w:p>
    <w:p w:rsidR="009E39A9" w:rsidRDefault="009E39A9" w:rsidP="009E39A9">
      <w:pPr>
        <w:spacing w:after="0" w:line="240" w:lineRule="auto"/>
        <w:rPr>
          <w:rFonts w:cstheme="minorHAnsi"/>
          <w:iCs/>
          <w:sz w:val="24"/>
          <w:szCs w:val="24"/>
        </w:rPr>
      </w:pPr>
      <w:r w:rsidRPr="002A5798">
        <w:rPr>
          <w:rFonts w:cstheme="minorHAnsi"/>
          <w:b/>
          <w:bCs/>
          <w:iCs/>
          <w:sz w:val="24"/>
          <w:szCs w:val="24"/>
          <w:u w:val="single"/>
        </w:rPr>
        <w:lastRenderedPageBreak/>
        <w:t xml:space="preserve">Clients Served </w:t>
      </w:r>
      <w:r w:rsidRPr="002A5798">
        <w:rPr>
          <w:rFonts w:cstheme="minorHAnsi"/>
          <w:b/>
          <w:bCs/>
          <w:iCs/>
          <w:sz w:val="24"/>
          <w:szCs w:val="24"/>
        </w:rPr>
        <w:tab/>
      </w:r>
      <w:r w:rsidRPr="002A5798">
        <w:rPr>
          <w:rFonts w:cstheme="minorHAnsi"/>
          <w:b/>
          <w:bCs/>
          <w:iCs/>
          <w:sz w:val="24"/>
          <w:szCs w:val="24"/>
        </w:rPr>
        <w:fldChar w:fldCharType="begin">
          <w:ffData>
            <w:name w:val="Check31"/>
            <w:enabled/>
            <w:calcOnExit w:val="0"/>
            <w:checkBox>
              <w:sizeAuto/>
              <w:default w:val="0"/>
            </w:checkBox>
          </w:ffData>
        </w:fldChar>
      </w:r>
      <w:bookmarkStart w:id="5" w:name="Check31"/>
      <w:r w:rsidRPr="002A5798">
        <w:rPr>
          <w:rFonts w:cstheme="minorHAnsi"/>
          <w:b/>
          <w:bCs/>
          <w:iCs/>
          <w:sz w:val="24"/>
          <w:szCs w:val="24"/>
        </w:rPr>
        <w:instrText xml:space="preserve"> FORMCHECKBOX </w:instrText>
      </w:r>
      <w:r w:rsidR="002B46E1">
        <w:rPr>
          <w:rFonts w:cstheme="minorHAnsi"/>
          <w:b/>
          <w:bCs/>
          <w:iCs/>
          <w:sz w:val="24"/>
          <w:szCs w:val="24"/>
        </w:rPr>
      </w:r>
      <w:r w:rsidR="002B46E1">
        <w:rPr>
          <w:rFonts w:cstheme="minorHAnsi"/>
          <w:b/>
          <w:bCs/>
          <w:iCs/>
          <w:sz w:val="24"/>
          <w:szCs w:val="24"/>
        </w:rPr>
        <w:fldChar w:fldCharType="separate"/>
      </w:r>
      <w:r w:rsidRPr="002A5798">
        <w:rPr>
          <w:rFonts w:cstheme="minorHAnsi"/>
          <w:b/>
          <w:bCs/>
          <w:iCs/>
          <w:sz w:val="24"/>
          <w:szCs w:val="24"/>
        </w:rPr>
        <w:fldChar w:fldCharType="end"/>
      </w:r>
      <w:bookmarkEnd w:id="5"/>
      <w:r w:rsidRPr="002A5798">
        <w:rPr>
          <w:rFonts w:cstheme="minorHAnsi"/>
          <w:b/>
          <w:bCs/>
          <w:iCs/>
          <w:sz w:val="24"/>
          <w:szCs w:val="24"/>
        </w:rPr>
        <w:t xml:space="preserve"> </w:t>
      </w:r>
      <w:r w:rsidRPr="002A5798">
        <w:rPr>
          <w:rFonts w:cstheme="minorHAnsi"/>
          <w:iCs/>
          <w:sz w:val="24"/>
          <w:szCs w:val="24"/>
        </w:rPr>
        <w:t>Not applicable, we will not be dispensing to clients</w:t>
      </w:r>
    </w:p>
    <w:p w:rsidR="00426A60" w:rsidRPr="00810E23" w:rsidRDefault="00426A60" w:rsidP="009E39A9">
      <w:pPr>
        <w:spacing w:after="0" w:line="240" w:lineRule="auto"/>
        <w:rPr>
          <w:rFonts w:cstheme="minorHAnsi"/>
          <w:b/>
          <w:sz w:val="12"/>
          <w:szCs w:val="24"/>
        </w:rPr>
      </w:pPr>
    </w:p>
    <w:p w:rsidR="009E39A9" w:rsidRPr="009E39A9" w:rsidRDefault="009E39A9" w:rsidP="009E39A9">
      <w:pPr>
        <w:spacing w:after="0" w:line="240" w:lineRule="auto"/>
        <w:rPr>
          <w:rFonts w:cstheme="minorHAnsi"/>
          <w:b/>
          <w:i/>
          <w:sz w:val="24"/>
          <w:szCs w:val="24"/>
        </w:rPr>
      </w:pPr>
      <w:r w:rsidRPr="009E39A9">
        <w:rPr>
          <w:rFonts w:cstheme="minorHAnsi"/>
          <w:b/>
          <w:sz w:val="24"/>
          <w:szCs w:val="24"/>
        </w:rPr>
        <w:t xml:space="preserve">Our clients are: </w:t>
      </w:r>
      <w:r w:rsidRPr="009E39A9">
        <w:rPr>
          <w:rFonts w:cstheme="minorHAnsi"/>
          <w:b/>
          <w:i/>
          <w:sz w:val="24"/>
          <w:szCs w:val="24"/>
        </w:rPr>
        <w:t xml:space="preserve"> (Check as many as apply.)</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sidRPr="009E39A9">
        <w:rPr>
          <w:sz w:val="24"/>
          <w:szCs w:val="24"/>
        </w:rPr>
        <w:t>Homebound</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Living in a Residential Facility</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Living in a Skilled Nursing or Similar Facility</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Seniors</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Disabled</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Have behavioral health challenges</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Refugees/Immigrant</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Limited English Proficiency</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Low Income</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Underinsured/Uninsured</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 xml:space="preserve">Homeless </w:t>
      </w:r>
    </w:p>
    <w:p w:rsidR="009E39A9" w:rsidRDefault="005315BC" w:rsidP="009E39A9">
      <w:pPr>
        <w:spacing w:after="0" w:line="240" w:lineRule="auto"/>
        <w:rPr>
          <w:sz w:val="24"/>
          <w:szCs w:val="24"/>
        </w:rPr>
      </w:pPr>
      <w:r w:rsidRPr="00285196">
        <w:rPr>
          <w:rFonts w:cstheme="minorHAnsi"/>
          <w:sz w:val="24"/>
          <w:szCs w:val="24"/>
        </w:rPr>
        <w:fldChar w:fldCharType="begin">
          <w:ffData>
            <w:name w:val="Check40"/>
            <w:enabled/>
            <w:calcOnExit w:val="0"/>
            <w:checkBox>
              <w:sizeAuto/>
              <w:default w:val="0"/>
            </w:checkBox>
          </w:ffData>
        </w:fldChar>
      </w:r>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r w:rsidRPr="00285196">
        <w:rPr>
          <w:rFonts w:cstheme="minorHAnsi"/>
          <w:sz w:val="24"/>
          <w:szCs w:val="24"/>
        </w:rPr>
        <w:t xml:space="preserve"> </w:t>
      </w:r>
      <w:r w:rsidR="009E39A9">
        <w:rPr>
          <w:sz w:val="24"/>
          <w:szCs w:val="24"/>
        </w:rPr>
        <w:t>Other-Please describe:___________________</w:t>
      </w:r>
    </w:p>
    <w:p w:rsidR="009E39A9" w:rsidRPr="009E39A9" w:rsidRDefault="009E39A9" w:rsidP="009E39A9">
      <w:pPr>
        <w:spacing w:after="0" w:line="240" w:lineRule="auto"/>
        <w:rPr>
          <w:sz w:val="24"/>
          <w:szCs w:val="24"/>
        </w:rPr>
      </w:pPr>
    </w:p>
    <w:p w:rsidR="009E39A9" w:rsidRPr="00285196" w:rsidRDefault="009E39A9" w:rsidP="009E39A9">
      <w:pPr>
        <w:spacing w:after="0" w:line="240" w:lineRule="auto"/>
        <w:rPr>
          <w:rFonts w:cstheme="minorHAnsi"/>
          <w:b/>
          <w:sz w:val="24"/>
          <w:szCs w:val="24"/>
        </w:rPr>
      </w:pPr>
      <w:r w:rsidRPr="00285196">
        <w:rPr>
          <w:rFonts w:cstheme="minorHAnsi"/>
          <w:b/>
          <w:sz w:val="24"/>
          <w:szCs w:val="24"/>
        </w:rPr>
        <w:t>We will serve clients at:</w:t>
      </w:r>
    </w:p>
    <w:p w:rsidR="009E39A9" w:rsidRPr="00285196" w:rsidRDefault="009E39A9" w:rsidP="009E39A9">
      <w:pPr>
        <w:spacing w:after="0" w:line="240" w:lineRule="auto"/>
        <w:rPr>
          <w:rFonts w:cstheme="minorHAnsi"/>
          <w:sz w:val="24"/>
          <w:szCs w:val="24"/>
        </w:rPr>
      </w:pPr>
      <w:r w:rsidRPr="00285196">
        <w:rPr>
          <w:rFonts w:cstheme="minorHAnsi"/>
          <w:sz w:val="24"/>
          <w:szCs w:val="24"/>
        </w:rPr>
        <w:fldChar w:fldCharType="begin">
          <w:ffData>
            <w:name w:val="Check40"/>
            <w:enabled/>
            <w:calcOnExit w:val="0"/>
            <w:checkBox>
              <w:sizeAuto/>
              <w:default w:val="0"/>
            </w:checkBox>
          </w:ffData>
        </w:fldChar>
      </w:r>
      <w:bookmarkStart w:id="6" w:name="Check40"/>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bookmarkEnd w:id="6"/>
      <w:r w:rsidRPr="00285196">
        <w:rPr>
          <w:rFonts w:cstheme="minorHAnsi"/>
          <w:sz w:val="24"/>
          <w:szCs w:val="24"/>
        </w:rPr>
        <w:t xml:space="preserve"> Clients’ homes </w:t>
      </w:r>
    </w:p>
    <w:p w:rsidR="009E39A9" w:rsidRPr="00285196" w:rsidRDefault="009E39A9" w:rsidP="009E39A9">
      <w:pPr>
        <w:spacing w:after="0" w:line="240" w:lineRule="auto"/>
        <w:rPr>
          <w:rFonts w:cstheme="minorHAnsi"/>
          <w:sz w:val="24"/>
          <w:szCs w:val="24"/>
        </w:rPr>
      </w:pPr>
      <w:r w:rsidRPr="00285196">
        <w:rPr>
          <w:rFonts w:cstheme="minorHAnsi"/>
          <w:sz w:val="24"/>
          <w:szCs w:val="24"/>
        </w:rPr>
        <w:fldChar w:fldCharType="begin">
          <w:ffData>
            <w:name w:val="Check41"/>
            <w:enabled/>
            <w:calcOnExit w:val="0"/>
            <w:checkBox>
              <w:sizeAuto/>
              <w:default w:val="0"/>
            </w:checkBox>
          </w:ffData>
        </w:fldChar>
      </w:r>
      <w:bookmarkStart w:id="7" w:name="Check41"/>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bookmarkEnd w:id="7"/>
      <w:r w:rsidRPr="00285196">
        <w:rPr>
          <w:rFonts w:cstheme="minorHAnsi"/>
          <w:sz w:val="24"/>
          <w:szCs w:val="24"/>
        </w:rPr>
        <w:t xml:space="preserve"> Our organization’s Closed POD</w:t>
      </w:r>
    </w:p>
    <w:p w:rsidR="009E39A9" w:rsidRPr="00285196" w:rsidRDefault="009E39A9" w:rsidP="009E39A9">
      <w:pPr>
        <w:spacing w:after="0" w:line="240" w:lineRule="auto"/>
        <w:rPr>
          <w:rFonts w:cstheme="minorHAnsi"/>
          <w:i/>
          <w:sz w:val="24"/>
          <w:szCs w:val="24"/>
          <w:u w:val="single"/>
        </w:rPr>
      </w:pPr>
      <w:r w:rsidRPr="00285196">
        <w:rPr>
          <w:rFonts w:cstheme="minorHAnsi"/>
          <w:sz w:val="24"/>
          <w:szCs w:val="24"/>
        </w:rPr>
        <w:fldChar w:fldCharType="begin">
          <w:ffData>
            <w:name w:val="Check42"/>
            <w:enabled/>
            <w:calcOnExit w:val="0"/>
            <w:checkBox>
              <w:sizeAuto/>
              <w:default w:val="0"/>
            </w:checkBox>
          </w:ffData>
        </w:fldChar>
      </w:r>
      <w:bookmarkStart w:id="8" w:name="Check42"/>
      <w:r w:rsidRPr="00285196">
        <w:rPr>
          <w:rFonts w:cstheme="minorHAnsi"/>
          <w:sz w:val="24"/>
          <w:szCs w:val="24"/>
        </w:rPr>
        <w:instrText xml:space="preserve"> FORMCHECKBOX </w:instrText>
      </w:r>
      <w:r w:rsidR="002B46E1">
        <w:rPr>
          <w:rFonts w:cstheme="minorHAnsi"/>
          <w:sz w:val="24"/>
          <w:szCs w:val="24"/>
        </w:rPr>
      </w:r>
      <w:r w:rsidR="002B46E1">
        <w:rPr>
          <w:rFonts w:cstheme="minorHAnsi"/>
          <w:sz w:val="24"/>
          <w:szCs w:val="24"/>
        </w:rPr>
        <w:fldChar w:fldCharType="separate"/>
      </w:r>
      <w:r w:rsidRPr="00285196">
        <w:rPr>
          <w:rFonts w:cstheme="minorHAnsi"/>
          <w:sz w:val="24"/>
          <w:szCs w:val="24"/>
        </w:rPr>
        <w:fldChar w:fldCharType="end"/>
      </w:r>
      <w:bookmarkEnd w:id="8"/>
      <w:r w:rsidRPr="00285196">
        <w:rPr>
          <w:rFonts w:cstheme="minorHAnsi"/>
          <w:sz w:val="24"/>
          <w:szCs w:val="24"/>
        </w:rPr>
        <w:t xml:space="preserve"> Other-</w:t>
      </w:r>
      <w:r w:rsidRPr="00285196">
        <w:rPr>
          <w:rFonts w:cstheme="minorHAnsi"/>
          <w:i/>
          <w:sz w:val="24"/>
          <w:szCs w:val="24"/>
        </w:rPr>
        <w:t>Please describe: (eg: through our regular dispensing system)</w:t>
      </w:r>
      <w:r w:rsidRPr="00285196">
        <w:rPr>
          <w:rFonts w:cstheme="minorHAnsi"/>
          <w:i/>
          <w:sz w:val="24"/>
          <w:szCs w:val="24"/>
          <w:u w:val="single"/>
        </w:rPr>
        <w:tab/>
      </w:r>
      <w:r w:rsidRPr="00285196">
        <w:rPr>
          <w:rFonts w:cstheme="minorHAnsi"/>
          <w:i/>
          <w:sz w:val="24"/>
          <w:szCs w:val="24"/>
          <w:u w:val="single"/>
        </w:rPr>
        <w:tab/>
      </w:r>
      <w:r w:rsidRPr="00285196">
        <w:rPr>
          <w:rFonts w:cstheme="minorHAnsi"/>
          <w:i/>
          <w:sz w:val="24"/>
          <w:szCs w:val="24"/>
          <w:u w:val="single"/>
        </w:rPr>
        <w:tab/>
      </w:r>
      <w:r w:rsidRPr="00285196">
        <w:rPr>
          <w:rFonts w:cstheme="minorHAnsi"/>
          <w:i/>
          <w:sz w:val="24"/>
          <w:szCs w:val="24"/>
          <w:u w:val="single"/>
        </w:rPr>
        <w:tab/>
      </w:r>
      <w:r w:rsidRPr="00285196">
        <w:rPr>
          <w:rFonts w:cstheme="minorHAnsi"/>
          <w:i/>
          <w:sz w:val="24"/>
          <w:szCs w:val="24"/>
          <w:u w:val="single"/>
        </w:rPr>
        <w:tab/>
      </w:r>
      <w:r w:rsidRPr="00285196">
        <w:rPr>
          <w:rFonts w:cstheme="minorHAnsi"/>
          <w:i/>
          <w:sz w:val="24"/>
          <w:szCs w:val="24"/>
          <w:u w:val="single"/>
        </w:rPr>
        <w:tab/>
      </w:r>
    </w:p>
    <w:p w:rsidR="009E39A9" w:rsidRPr="00285196" w:rsidRDefault="009E39A9" w:rsidP="009E39A9">
      <w:pPr>
        <w:pStyle w:val="Heading4"/>
        <w:spacing w:after="0"/>
        <w:rPr>
          <w:rFonts w:asciiTheme="minorHAnsi" w:hAnsiTheme="minorHAnsi" w:cstheme="minorHAnsi"/>
          <w:iCs/>
          <w:szCs w:val="24"/>
        </w:rPr>
      </w:pPr>
      <w:r w:rsidRPr="00285196">
        <w:rPr>
          <w:rFonts w:asciiTheme="minorHAnsi" w:hAnsiTheme="minorHAnsi" w:cs="Arial"/>
          <w:iCs/>
          <w:szCs w:val="24"/>
        </w:rPr>
        <w:t xml:space="preserve">3.  </w:t>
      </w:r>
      <w:r w:rsidRPr="00285196">
        <w:rPr>
          <w:rFonts w:asciiTheme="minorHAnsi" w:hAnsiTheme="minorHAnsi" w:cstheme="minorHAnsi"/>
          <w:iCs/>
          <w:szCs w:val="24"/>
        </w:rPr>
        <w:t>Communications</w:t>
      </w:r>
    </w:p>
    <w:p w:rsidR="009E39A9" w:rsidRPr="00285196" w:rsidRDefault="009E39A9" w:rsidP="009E39A9">
      <w:pPr>
        <w:spacing w:after="0" w:line="240" w:lineRule="auto"/>
        <w:rPr>
          <w:rFonts w:cstheme="minorHAnsi"/>
          <w:sz w:val="24"/>
          <w:szCs w:val="24"/>
        </w:rPr>
      </w:pPr>
      <w:r w:rsidRPr="00285196">
        <w:rPr>
          <w:rFonts w:cstheme="minorHAnsi"/>
          <w:b/>
          <w:sz w:val="24"/>
          <w:szCs w:val="24"/>
        </w:rPr>
        <w:t xml:space="preserve">External: </w:t>
      </w:r>
      <w:r w:rsidRPr="00285196">
        <w:rPr>
          <w:rFonts w:cstheme="minorHAnsi"/>
          <w:sz w:val="24"/>
          <w:szCs w:val="24"/>
        </w:rPr>
        <w:t>In the event of a large Public Health Emergency, Public Health will communicate with you to advise you to activate your Closed POD plan. Further instructions from Public Health will be sent as needed. Information specific to the event will be posted on Public Health and Minnesota Department of Health (MDH) websites.</w:t>
      </w:r>
    </w:p>
    <w:p w:rsidR="009E39A9" w:rsidRPr="00285196" w:rsidRDefault="009E39A9" w:rsidP="009E39A9">
      <w:pPr>
        <w:spacing w:after="0"/>
        <w:rPr>
          <w:rFonts w:cstheme="minorHAnsi"/>
          <w:b/>
          <w:sz w:val="24"/>
          <w:szCs w:val="24"/>
        </w:rPr>
      </w:pPr>
    </w:p>
    <w:p w:rsidR="009E39A9" w:rsidRPr="00285196" w:rsidRDefault="009E39A9" w:rsidP="009E39A9">
      <w:pPr>
        <w:spacing w:after="0"/>
        <w:rPr>
          <w:rFonts w:cstheme="minorHAnsi"/>
          <w:sz w:val="24"/>
          <w:szCs w:val="24"/>
        </w:rPr>
      </w:pPr>
      <w:r w:rsidRPr="00285196">
        <w:rPr>
          <w:rFonts w:cstheme="minorHAnsi"/>
          <w:b/>
          <w:sz w:val="24"/>
          <w:szCs w:val="24"/>
        </w:rPr>
        <w:t>Internal:</w:t>
      </w:r>
      <w:r w:rsidRPr="00285196">
        <w:rPr>
          <w:rFonts w:cstheme="minorHAnsi"/>
          <w:sz w:val="24"/>
          <w:szCs w:val="24"/>
        </w:rPr>
        <w:t xml:space="preserve"> Identify how you will communicate internally (eg: Email, announcement, face to face).</w:t>
      </w:r>
    </w:p>
    <w:p w:rsidR="009E39A9" w:rsidRPr="00285196" w:rsidRDefault="009E39A9" w:rsidP="009E39A9">
      <w:pPr>
        <w:spacing w:after="120" w:line="240" w:lineRule="auto"/>
        <w:ind w:left="720"/>
        <w:rPr>
          <w:rFonts w:cstheme="minorHAnsi"/>
          <w:sz w:val="24"/>
          <w:szCs w:val="24"/>
          <w:u w:val="single"/>
        </w:rPr>
      </w:pPr>
      <w:r w:rsidRPr="00285196">
        <w:rPr>
          <w:rFonts w:cstheme="minorHAnsi"/>
          <w:b/>
          <w:sz w:val="24"/>
          <w:szCs w:val="24"/>
        </w:rPr>
        <w:t xml:space="preserve">To your employees: </w:t>
      </w:r>
      <w:r w:rsidRPr="00285196">
        <w:rPr>
          <w:rFonts w:cstheme="minorHAnsi"/>
          <w:sz w:val="24"/>
          <w:szCs w:val="24"/>
          <w:u w:val="single"/>
        </w:rPr>
        <w:tab/>
      </w:r>
      <w:r w:rsidRPr="00285196">
        <w:rPr>
          <w:rFonts w:cstheme="minorHAnsi"/>
          <w:sz w:val="24"/>
          <w:szCs w:val="24"/>
          <w:u w:val="single"/>
        </w:rPr>
        <w:tab/>
      </w:r>
      <w:r w:rsidRPr="00285196">
        <w:rPr>
          <w:rFonts w:cstheme="minorHAnsi"/>
          <w:sz w:val="24"/>
          <w:szCs w:val="24"/>
          <w:u w:val="single"/>
        </w:rPr>
        <w:tab/>
      </w:r>
      <w:r w:rsidRPr="00285196">
        <w:rPr>
          <w:rFonts w:cstheme="minorHAnsi"/>
          <w:sz w:val="24"/>
          <w:szCs w:val="24"/>
          <w:u w:val="single"/>
        </w:rPr>
        <w:tab/>
      </w:r>
      <w:r w:rsidRPr="00285196">
        <w:rPr>
          <w:rFonts w:cstheme="minorHAnsi"/>
          <w:sz w:val="24"/>
          <w:szCs w:val="24"/>
          <w:u w:val="single"/>
        </w:rPr>
        <w:tab/>
      </w:r>
      <w:r w:rsidRPr="00285196">
        <w:rPr>
          <w:rFonts w:cstheme="minorHAnsi"/>
          <w:b/>
          <w:sz w:val="24"/>
          <w:szCs w:val="24"/>
        </w:rPr>
        <w:t>To your clients:</w:t>
      </w:r>
      <w:r w:rsidRPr="00285196">
        <w:rPr>
          <w:rFonts w:cstheme="minorHAnsi"/>
          <w:sz w:val="24"/>
          <w:szCs w:val="24"/>
          <w:u w:val="single"/>
        </w:rPr>
        <w:tab/>
      </w:r>
      <w:r w:rsidRPr="00285196">
        <w:rPr>
          <w:rFonts w:cstheme="minorHAnsi"/>
          <w:sz w:val="24"/>
          <w:szCs w:val="24"/>
          <w:u w:val="single"/>
        </w:rPr>
        <w:tab/>
      </w:r>
      <w:r w:rsidRPr="00285196">
        <w:rPr>
          <w:rFonts w:cstheme="minorHAnsi"/>
          <w:sz w:val="24"/>
          <w:szCs w:val="24"/>
          <w:u w:val="single"/>
        </w:rPr>
        <w:tab/>
      </w:r>
      <w:r w:rsidRPr="00285196">
        <w:rPr>
          <w:rFonts w:cstheme="minorHAnsi"/>
          <w:sz w:val="24"/>
          <w:szCs w:val="24"/>
          <w:u w:val="single"/>
        </w:rPr>
        <w:tab/>
      </w:r>
      <w:r w:rsidRPr="00285196">
        <w:rPr>
          <w:rFonts w:cstheme="minorHAnsi"/>
          <w:sz w:val="24"/>
          <w:szCs w:val="24"/>
          <w:u w:val="single"/>
        </w:rPr>
        <w:tab/>
      </w:r>
    </w:p>
    <w:p w:rsidR="009E39A9" w:rsidRPr="00285196" w:rsidRDefault="009E39A9" w:rsidP="009E39A9">
      <w:pPr>
        <w:spacing w:after="120" w:line="240" w:lineRule="auto"/>
        <w:ind w:left="720"/>
        <w:rPr>
          <w:rFonts w:cstheme="minorHAnsi"/>
          <w:sz w:val="24"/>
          <w:szCs w:val="24"/>
          <w:u w:val="single"/>
        </w:rPr>
      </w:pPr>
      <w:r w:rsidRPr="00285196">
        <w:rPr>
          <w:rFonts w:cstheme="minorHAnsi"/>
          <w:b/>
          <w:sz w:val="24"/>
          <w:szCs w:val="24"/>
        </w:rPr>
        <w:t>Who is responsible for this communication?</w:t>
      </w:r>
      <w:r w:rsidRPr="00285196">
        <w:rPr>
          <w:rFonts w:cstheme="minorHAnsi"/>
          <w:b/>
          <w:sz w:val="24"/>
          <w:szCs w:val="24"/>
          <w:u w:val="single"/>
        </w:rPr>
        <w:tab/>
      </w:r>
      <w:r w:rsidRPr="00285196">
        <w:rPr>
          <w:rFonts w:cstheme="minorHAnsi"/>
          <w:b/>
          <w:sz w:val="24"/>
          <w:szCs w:val="24"/>
          <w:u w:val="single"/>
        </w:rPr>
        <w:tab/>
      </w:r>
      <w:r w:rsidRPr="00285196">
        <w:rPr>
          <w:rFonts w:cstheme="minorHAnsi"/>
          <w:b/>
          <w:sz w:val="24"/>
          <w:szCs w:val="24"/>
          <w:u w:val="single"/>
        </w:rPr>
        <w:tab/>
      </w:r>
      <w:r w:rsidRPr="00285196">
        <w:rPr>
          <w:rFonts w:cstheme="minorHAnsi"/>
          <w:b/>
          <w:sz w:val="24"/>
          <w:szCs w:val="24"/>
          <w:u w:val="single"/>
        </w:rPr>
        <w:tab/>
      </w:r>
      <w:r w:rsidRPr="00285196">
        <w:rPr>
          <w:rFonts w:cstheme="minorHAnsi"/>
          <w:b/>
          <w:sz w:val="24"/>
          <w:szCs w:val="24"/>
          <w:u w:val="single"/>
        </w:rPr>
        <w:tab/>
      </w:r>
      <w:r w:rsidRPr="00285196">
        <w:rPr>
          <w:rFonts w:cstheme="minorHAnsi"/>
          <w:b/>
          <w:sz w:val="24"/>
          <w:szCs w:val="24"/>
          <w:u w:val="single"/>
        </w:rPr>
        <w:tab/>
      </w:r>
      <w:r w:rsidRPr="00285196">
        <w:rPr>
          <w:rFonts w:cstheme="minorHAnsi"/>
          <w:b/>
          <w:sz w:val="24"/>
          <w:szCs w:val="24"/>
          <w:u w:val="single"/>
        </w:rPr>
        <w:tab/>
      </w:r>
      <w:r w:rsidRPr="00285196">
        <w:rPr>
          <w:rFonts w:cstheme="minorHAnsi"/>
          <w:b/>
          <w:sz w:val="24"/>
          <w:szCs w:val="24"/>
          <w:u w:val="single"/>
        </w:rPr>
        <w:tab/>
      </w:r>
    </w:p>
    <w:p w:rsidR="009E39A9" w:rsidRPr="00285196" w:rsidRDefault="009E39A9" w:rsidP="009E39A9">
      <w:pPr>
        <w:rPr>
          <w:rFonts w:cstheme="minorHAnsi"/>
          <w:sz w:val="24"/>
          <w:szCs w:val="24"/>
        </w:rPr>
      </w:pPr>
      <w:r w:rsidRPr="00285196">
        <w:rPr>
          <w:rFonts w:cstheme="minorHAnsi"/>
          <w:sz w:val="24"/>
          <w:szCs w:val="24"/>
        </w:rPr>
        <w:t>You may activate the Public Information Officer or designate a spokesperson in your agency to accomplish this communication (listed on page 2 of this document).</w:t>
      </w:r>
    </w:p>
    <w:p w:rsidR="009E39A9" w:rsidRPr="00285196" w:rsidRDefault="009E39A9" w:rsidP="009E39A9">
      <w:pPr>
        <w:rPr>
          <w:rFonts w:cstheme="minorHAnsi"/>
          <w:sz w:val="24"/>
          <w:szCs w:val="24"/>
        </w:rPr>
      </w:pPr>
      <w:r w:rsidRPr="00285196">
        <w:rPr>
          <w:rFonts w:cstheme="minorHAnsi"/>
          <w:b/>
          <w:sz w:val="24"/>
          <w:szCs w:val="24"/>
        </w:rPr>
        <w:t xml:space="preserve">Communication with Licensed practitioner consultant (LPC):  </w:t>
      </w:r>
      <w:r w:rsidRPr="00285196">
        <w:rPr>
          <w:rFonts w:cstheme="minorHAnsi"/>
          <w:sz w:val="24"/>
          <w:szCs w:val="24"/>
        </w:rPr>
        <w:t>The LPC will be contacted by the Closed POD coordinator or the Operations Chief. Conditions that may require this communication include allergies to both antibiotics, complex screening questions, unusual symptoms not explained by anthrax, or adverse reactions.</w:t>
      </w:r>
    </w:p>
    <w:p w:rsidR="009E39A9" w:rsidRPr="002A5798" w:rsidRDefault="009E39A9" w:rsidP="009E39A9">
      <w:pPr>
        <w:pStyle w:val="Heading4"/>
        <w:spacing w:after="0"/>
        <w:rPr>
          <w:rFonts w:asciiTheme="minorHAnsi" w:hAnsiTheme="minorHAnsi" w:cstheme="minorHAnsi"/>
          <w:color w:val="948A54" w:themeColor="background2" w:themeShade="80"/>
        </w:rPr>
      </w:pPr>
      <w:r w:rsidRPr="00285196">
        <w:rPr>
          <w:rFonts w:asciiTheme="minorHAnsi" w:hAnsiTheme="minorHAnsi" w:cstheme="minorHAnsi"/>
        </w:rPr>
        <w:t>4.  Preparing To Receive and Dispense Medications</w:t>
      </w:r>
    </w:p>
    <w:p w:rsidR="009E39A9" w:rsidRPr="00285196" w:rsidRDefault="009E39A9" w:rsidP="009E39A9">
      <w:pPr>
        <w:pStyle w:val="ListParagraph"/>
        <w:numPr>
          <w:ilvl w:val="0"/>
          <w:numId w:val="2"/>
        </w:numPr>
        <w:spacing w:after="0" w:line="240" w:lineRule="auto"/>
        <w:rPr>
          <w:rFonts w:cstheme="minorHAnsi"/>
          <w:b/>
          <w:sz w:val="24"/>
          <w:szCs w:val="24"/>
        </w:rPr>
      </w:pPr>
      <w:r w:rsidRPr="00285196">
        <w:rPr>
          <w:rFonts w:cstheme="minorHAnsi"/>
          <w:b/>
          <w:sz w:val="24"/>
          <w:szCs w:val="24"/>
        </w:rPr>
        <w:t>Activating your dispensing plan and preparing for antibiotic delivery:</w:t>
      </w:r>
    </w:p>
    <w:p w:rsidR="009E39A9" w:rsidRDefault="009E39A9" w:rsidP="009E39A9">
      <w:pPr>
        <w:spacing w:after="0" w:line="240" w:lineRule="auto"/>
        <w:rPr>
          <w:rFonts w:cstheme="minorHAnsi"/>
          <w:sz w:val="24"/>
          <w:szCs w:val="24"/>
        </w:rPr>
      </w:pPr>
      <w:r w:rsidRPr="00285196">
        <w:rPr>
          <w:rFonts w:cstheme="minorHAnsi"/>
          <w:sz w:val="24"/>
          <w:szCs w:val="24"/>
        </w:rPr>
        <w:t xml:space="preserve">When an emergency has been declared, Public Health will contact your Closed POD Coordinator and back-up coordinators to advise them to activate the Closed POD Dispensing Plan. During this initial notification, Closed POD partner will be prompted to respond to confirm their ability to participate in the plan at that time. </w:t>
      </w:r>
    </w:p>
    <w:p w:rsidR="00A0424C" w:rsidRDefault="00A0424C" w:rsidP="00A0424C">
      <w:pPr>
        <w:spacing w:after="0" w:line="240" w:lineRule="auto"/>
        <w:rPr>
          <w:rFonts w:cstheme="minorHAnsi"/>
          <w:sz w:val="24"/>
          <w:szCs w:val="24"/>
        </w:rPr>
      </w:pPr>
    </w:p>
    <w:p w:rsidR="00585D28" w:rsidRDefault="00A0424C" w:rsidP="00A0424C">
      <w:pPr>
        <w:spacing w:after="0" w:line="240" w:lineRule="auto"/>
        <w:rPr>
          <w:rFonts w:cstheme="minorHAnsi"/>
          <w:sz w:val="24"/>
          <w:szCs w:val="24"/>
        </w:rPr>
      </w:pPr>
      <w:r w:rsidRPr="00285196">
        <w:rPr>
          <w:rFonts w:cstheme="minorHAnsi"/>
          <w:sz w:val="24"/>
          <w:szCs w:val="24"/>
        </w:rPr>
        <w:t xml:space="preserve">Another notification will be sent when the Local Distribution Node (LDN) is ready for partners to come and pick up their medications. This notification will include the address for the LDN as well as specific instructions and the contact information for their Public Health Representative. </w:t>
      </w:r>
    </w:p>
    <w:p w:rsidR="00585D28" w:rsidRPr="00285196" w:rsidRDefault="00585D28" w:rsidP="000E7517">
      <w:pPr>
        <w:rPr>
          <w:rFonts w:cstheme="minorHAnsi"/>
          <w:b/>
          <w:iCs/>
          <w:sz w:val="24"/>
          <w:szCs w:val="24"/>
        </w:rPr>
      </w:pPr>
      <w:r>
        <w:rPr>
          <w:rFonts w:cstheme="minorHAnsi"/>
          <w:sz w:val="24"/>
          <w:szCs w:val="24"/>
        </w:rPr>
        <w:br w:type="page"/>
      </w:r>
      <w:r w:rsidRPr="00285196">
        <w:rPr>
          <w:rFonts w:cstheme="minorHAnsi"/>
          <w:b/>
          <w:iCs/>
          <w:sz w:val="24"/>
          <w:szCs w:val="24"/>
        </w:rPr>
        <w:lastRenderedPageBreak/>
        <w:t>Getting materials ready:</w:t>
      </w:r>
      <w:r w:rsidRPr="00285196">
        <w:rPr>
          <w:rFonts w:cstheme="minorHAnsi"/>
          <w:sz w:val="24"/>
          <w:szCs w:val="24"/>
        </w:rPr>
        <w:t xml:space="preserve"> </w:t>
      </w:r>
    </w:p>
    <w:p w:rsidR="00585D28" w:rsidRDefault="00585D28" w:rsidP="00585D28">
      <w:pPr>
        <w:spacing w:after="0" w:line="240" w:lineRule="auto"/>
        <w:rPr>
          <w:rFonts w:cstheme="minorHAnsi"/>
          <w:sz w:val="24"/>
          <w:szCs w:val="24"/>
        </w:rPr>
      </w:pPr>
      <w:r w:rsidRPr="00285196">
        <w:rPr>
          <w:rFonts w:cstheme="minorHAnsi"/>
          <w:sz w:val="24"/>
          <w:szCs w:val="24"/>
        </w:rPr>
        <w:t xml:space="preserve">Estimate the number of copies you will need of each of the following based on </w:t>
      </w:r>
      <w:r w:rsidRPr="00285196">
        <w:rPr>
          <w:rFonts w:cstheme="minorHAnsi"/>
          <w:b/>
          <w:sz w:val="24"/>
          <w:szCs w:val="24"/>
        </w:rPr>
        <w:t>total # coming to POD</w:t>
      </w:r>
      <w:r w:rsidRPr="00285196">
        <w:rPr>
          <w:rFonts w:cstheme="minorHAnsi"/>
          <w:sz w:val="24"/>
          <w:szCs w:val="24"/>
        </w:rPr>
        <w:t>:</w:t>
      </w:r>
    </w:p>
    <w:tbl>
      <w:tblPr>
        <w:tblW w:w="11250" w:type="dxa"/>
        <w:tblInd w:w="-162" w:type="dxa"/>
        <w:tblLook w:val="04A0" w:firstRow="1" w:lastRow="0" w:firstColumn="1" w:lastColumn="0" w:noHBand="0" w:noVBand="1"/>
      </w:tblPr>
      <w:tblGrid>
        <w:gridCol w:w="5058"/>
        <w:gridCol w:w="4360"/>
        <w:gridCol w:w="1008"/>
        <w:gridCol w:w="824"/>
      </w:tblGrid>
      <w:tr w:rsidR="00501B11" w:rsidRPr="00501B11" w:rsidTr="00D14E69">
        <w:trPr>
          <w:trHeight w:val="409"/>
        </w:trPr>
        <w:tc>
          <w:tcPr>
            <w:tcW w:w="94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b/>
                <w:bCs/>
                <w:color w:val="000000"/>
                <w:sz w:val="20"/>
                <w:szCs w:val="20"/>
              </w:rPr>
            </w:pPr>
            <w:r w:rsidRPr="00501B11">
              <w:rPr>
                <w:rFonts w:ascii="Calibri" w:eastAsia="Times New Roman" w:hAnsi="Calibri" w:cs="Times New Roman"/>
                <w:b/>
                <w:bCs/>
                <w:color w:val="000000"/>
                <w:sz w:val="20"/>
                <w:szCs w:val="20"/>
              </w:rPr>
              <w:t>Attachments found in Closed POD Partner Forms Book</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01B11" w:rsidRPr="00501B11" w:rsidRDefault="00501B11" w:rsidP="00501B11">
            <w:pPr>
              <w:spacing w:after="0" w:line="240" w:lineRule="auto"/>
              <w:jc w:val="center"/>
              <w:rPr>
                <w:rFonts w:ascii="Calibri" w:eastAsia="Times New Roman" w:hAnsi="Calibri" w:cs="Times New Roman"/>
                <w:b/>
                <w:bCs/>
                <w:color w:val="000000"/>
                <w:sz w:val="16"/>
                <w:szCs w:val="16"/>
              </w:rPr>
            </w:pPr>
            <w:r w:rsidRPr="00501B11">
              <w:rPr>
                <w:rFonts w:ascii="Calibri" w:eastAsia="Times New Roman" w:hAnsi="Calibri" w:cs="Times New Roman"/>
                <w:b/>
                <w:bCs/>
                <w:color w:val="000000"/>
                <w:sz w:val="16"/>
                <w:szCs w:val="16"/>
              </w:rPr>
              <w:t xml:space="preserve">Attachment </w:t>
            </w:r>
            <w:r w:rsidRPr="00501B11">
              <w:rPr>
                <w:rFonts w:ascii="Calibri" w:eastAsia="Times New Roman" w:hAnsi="Calibri" w:cs="Times New Roman"/>
                <w:b/>
                <w:bCs/>
                <w:color w:val="000000"/>
                <w:sz w:val="16"/>
                <w:szCs w:val="16"/>
              </w:rPr>
              <w:br/>
              <w:t>#</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501B11" w:rsidRPr="00501B11" w:rsidRDefault="00501B11" w:rsidP="00501B11">
            <w:pPr>
              <w:spacing w:after="0" w:line="240" w:lineRule="auto"/>
              <w:jc w:val="center"/>
              <w:rPr>
                <w:rFonts w:ascii="Calibri" w:eastAsia="Times New Roman" w:hAnsi="Calibri" w:cs="Times New Roman"/>
                <w:b/>
                <w:bCs/>
                <w:color w:val="000000"/>
                <w:sz w:val="16"/>
                <w:szCs w:val="16"/>
              </w:rPr>
            </w:pPr>
            <w:r w:rsidRPr="00501B11">
              <w:rPr>
                <w:rFonts w:ascii="Calibri" w:eastAsia="Times New Roman" w:hAnsi="Calibri" w:cs="Times New Roman"/>
                <w:b/>
                <w:bCs/>
                <w:color w:val="000000"/>
                <w:sz w:val="16"/>
                <w:szCs w:val="16"/>
              </w:rPr>
              <w:t xml:space="preserve">Number </w:t>
            </w:r>
            <w:r w:rsidRPr="00501B11">
              <w:rPr>
                <w:rFonts w:ascii="Calibri" w:eastAsia="Times New Roman" w:hAnsi="Calibri" w:cs="Times New Roman"/>
                <w:b/>
                <w:bCs/>
                <w:color w:val="000000"/>
                <w:sz w:val="16"/>
                <w:szCs w:val="16"/>
              </w:rPr>
              <w:br/>
              <w:t>Needed</w:t>
            </w:r>
          </w:p>
        </w:tc>
      </w:tr>
      <w:tr w:rsidR="00501B11" w:rsidRPr="00501B11" w:rsidTr="00D14E69">
        <w:trPr>
          <w:trHeight w:val="289"/>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rPr>
              <w:t xml:space="preserve">Your Dispensing Plan  </w:t>
            </w:r>
            <w:r w:rsidRPr="00501B11">
              <w:rPr>
                <w:rFonts w:ascii="Calibri" w:eastAsia="Times New Roman" w:hAnsi="Calibri" w:cs="Times New Roman"/>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Closed POD Coordinator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11250" w:type="dxa"/>
            <w:gridSpan w:val="4"/>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01B11" w:rsidRPr="00501B11" w:rsidRDefault="00501B11" w:rsidP="00501B11">
            <w:pPr>
              <w:spacing w:after="0" w:line="240" w:lineRule="auto"/>
              <w:rPr>
                <w:rFonts w:ascii="Calibri" w:eastAsia="Times New Roman" w:hAnsi="Calibri" w:cs="Times New Roman"/>
                <w:b/>
                <w:bCs/>
                <w:color w:val="000000"/>
                <w:sz w:val="20"/>
                <w:szCs w:val="20"/>
              </w:rPr>
            </w:pPr>
            <w:r w:rsidRPr="00501B11">
              <w:rPr>
                <w:rFonts w:ascii="Calibri" w:eastAsia="Times New Roman" w:hAnsi="Calibri" w:cs="Times New Roman"/>
                <w:b/>
                <w:bCs/>
                <w:color w:val="000000"/>
                <w:sz w:val="20"/>
                <w:szCs w:val="20"/>
              </w:rPr>
              <w:t xml:space="preserve">Closed POD Operations - forms for setting up, running and closing </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 Closed POD Incident Command Organizational Chart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each person working at Closed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Closed POD Agency Set Up Checklist</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Coordinator and Logistics/set-up staff</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Closed POD Site Flow Chart</w:t>
            </w:r>
            <w:r w:rsidRPr="00501B11">
              <w:rPr>
                <w:rFonts w:ascii="Calibri" w:eastAsia="Times New Roman" w:hAnsi="Calibri" w:cs="Times New Roman"/>
                <w:b/>
                <w:bCs/>
                <w:color w:val="000000"/>
                <w:sz w:val="20"/>
                <w:szCs w:val="20"/>
              </w:rPr>
              <w:t xml:space="preserve">                                         </w:t>
            </w:r>
            <w:r w:rsidRPr="00501B11">
              <w:rPr>
                <w:rFonts w:ascii="Calibri" w:eastAsia="Times New Roman" w:hAnsi="Calibri" w:cs="Times New Roman"/>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each Logistics/set-up staff</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Closed POD Authorization Letter to pick up Medications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courier to take for each pick up</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4</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Closed POD Workforce Briefing Checklist</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coordinator and all lead staff at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5</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Closed POD Agency Closing Checklist</w:t>
            </w:r>
            <w:r w:rsidRPr="00501B11">
              <w:rPr>
                <w:rFonts w:ascii="Calibri" w:eastAsia="Times New Roman" w:hAnsi="Calibri" w:cs="Times New Roman"/>
                <w:b/>
                <w:bCs/>
                <w:color w:val="000000"/>
                <w:sz w:val="20"/>
                <w:szCs w:val="20"/>
              </w:rPr>
              <w:t xml:space="preserve">      </w:t>
            </w:r>
            <w:r w:rsidRPr="00501B11">
              <w:rPr>
                <w:rFonts w:ascii="Calibri" w:eastAsia="Times New Roman" w:hAnsi="Calibri" w:cs="Times New Roman"/>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coordinator and all lead staff at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6</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Closed POD Final Summary Form/Inventory Tracking Sheet</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per day and as requested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xml:space="preserve">7 &amp; 8 </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11250" w:type="dxa"/>
            <w:gridSpan w:val="4"/>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01B11" w:rsidRPr="00501B11" w:rsidRDefault="00501B11" w:rsidP="00501B11">
            <w:pPr>
              <w:spacing w:after="0" w:line="240" w:lineRule="auto"/>
              <w:rPr>
                <w:rFonts w:ascii="Calibri" w:eastAsia="Times New Roman" w:hAnsi="Calibri" w:cs="Times New Roman"/>
                <w:b/>
                <w:bCs/>
                <w:color w:val="000000"/>
                <w:sz w:val="20"/>
                <w:szCs w:val="20"/>
              </w:rPr>
            </w:pPr>
            <w:r w:rsidRPr="00501B11">
              <w:rPr>
                <w:rFonts w:ascii="Calibri" w:eastAsia="Times New Roman" w:hAnsi="Calibri" w:cs="Times New Roman"/>
                <w:b/>
                <w:bCs/>
                <w:color w:val="000000"/>
                <w:sz w:val="20"/>
                <w:szCs w:val="20"/>
              </w:rPr>
              <w:t xml:space="preserve">Forms for Dispensing Operations (MDH Protocol Forms) </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Anthrax Triage Symptoms with Actions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 xml:space="preserve">Copy </w:t>
            </w:r>
            <w:r w:rsidRPr="00501B11">
              <w:rPr>
                <w:rFonts w:ascii="Calibri" w:eastAsia="Times New Roman" w:hAnsi="Calibri" w:cs="Times New Roman"/>
                <w:b/>
                <w:bCs/>
                <w:i/>
                <w:iCs/>
                <w:color w:val="FF0000"/>
                <w:sz w:val="16"/>
                <w:szCs w:val="16"/>
              </w:rPr>
              <w:t>Attachment 9 &amp; 10</w:t>
            </w:r>
            <w:r w:rsidRPr="00501B11">
              <w:rPr>
                <w:rFonts w:ascii="Calibri" w:eastAsia="Times New Roman" w:hAnsi="Calibri" w:cs="Times New Roman"/>
                <w:b/>
                <w:bCs/>
                <w:color w:val="FF0000"/>
                <w:sz w:val="16"/>
                <w:szCs w:val="16"/>
              </w:rPr>
              <w:t xml:space="preserve"> back to back  </w:t>
            </w:r>
            <w:r w:rsidRPr="00501B11">
              <w:rPr>
                <w:rFonts w:ascii="Calibri" w:eastAsia="Times New Roman" w:hAnsi="Calibri" w:cs="Times New Roman"/>
                <w:color w:val="000000"/>
                <w:sz w:val="14"/>
                <w:szCs w:val="14"/>
              </w:rPr>
              <w:t>10% of people coming to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9</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Anthrax Symptom Screening and Referral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 xml:space="preserve">Copy </w:t>
            </w:r>
            <w:r w:rsidRPr="00501B11">
              <w:rPr>
                <w:rFonts w:ascii="Calibri" w:eastAsia="Times New Roman" w:hAnsi="Calibri" w:cs="Times New Roman"/>
                <w:b/>
                <w:bCs/>
                <w:i/>
                <w:iCs/>
                <w:color w:val="FF0000"/>
                <w:sz w:val="16"/>
                <w:szCs w:val="16"/>
              </w:rPr>
              <w:t xml:space="preserve">Attachment 9 &amp; 10 </w:t>
            </w:r>
            <w:r w:rsidRPr="00501B11">
              <w:rPr>
                <w:rFonts w:ascii="Calibri" w:eastAsia="Times New Roman" w:hAnsi="Calibri" w:cs="Times New Roman"/>
                <w:b/>
                <w:bCs/>
                <w:color w:val="FF0000"/>
                <w:sz w:val="16"/>
                <w:szCs w:val="16"/>
              </w:rPr>
              <w:t xml:space="preserve">back to back  </w:t>
            </w:r>
            <w:r w:rsidRPr="00501B11">
              <w:rPr>
                <w:rFonts w:ascii="Calibri" w:eastAsia="Times New Roman" w:hAnsi="Calibri" w:cs="Times New Roman"/>
                <w:color w:val="000000"/>
                <w:sz w:val="14"/>
                <w:szCs w:val="14"/>
              </w:rPr>
              <w:t xml:space="preserve">10% of people coming to POD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10</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Information Use Warning Form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i/>
                <w:iCs/>
                <w:color w:val="000000"/>
                <w:sz w:val="16"/>
                <w:szCs w:val="16"/>
              </w:rPr>
              <w:t>Estimate-</w:t>
            </w:r>
            <w:r w:rsidRPr="00501B11">
              <w:rPr>
                <w:rFonts w:ascii="Calibri" w:eastAsia="Times New Roman" w:hAnsi="Calibri" w:cs="Times New Roman"/>
                <w:color w:val="000000"/>
                <w:sz w:val="16"/>
                <w:szCs w:val="16"/>
              </w:rPr>
              <w:t xml:space="preserve"> post several copies around POD and at tables</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11</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Household Antibiotic Dispensing Screening Form</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100% of people coming to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12</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Doxycycline/Ciprofloxacin Dispensing Algorithm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each screener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13</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Weight Chart by Age</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each screener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14</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List of Medications Referred to on Dispensing Form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b/>
                <w:bCs/>
                <w:color w:val="FF0000"/>
                <w:sz w:val="16"/>
                <w:szCs w:val="16"/>
              </w:rPr>
            </w:pPr>
            <w:r w:rsidRPr="00501B11">
              <w:rPr>
                <w:rFonts w:ascii="Calibri" w:eastAsia="Times New Roman" w:hAnsi="Calibri" w:cs="Times New Roman"/>
                <w:b/>
                <w:bCs/>
                <w:color w:val="FF0000"/>
                <w:sz w:val="16"/>
                <w:szCs w:val="16"/>
              </w:rPr>
              <w:t xml:space="preserve">Copy </w:t>
            </w:r>
            <w:r w:rsidRPr="00501B11">
              <w:rPr>
                <w:rFonts w:ascii="Calibri" w:eastAsia="Times New Roman" w:hAnsi="Calibri" w:cs="Times New Roman"/>
                <w:b/>
                <w:bCs/>
                <w:i/>
                <w:iCs/>
                <w:color w:val="FF0000"/>
                <w:sz w:val="16"/>
                <w:szCs w:val="16"/>
              </w:rPr>
              <w:t>Attachment 15 &amp; 16</w:t>
            </w:r>
            <w:r w:rsidRPr="00501B11">
              <w:rPr>
                <w:rFonts w:ascii="Calibri" w:eastAsia="Times New Roman" w:hAnsi="Calibri" w:cs="Times New Roman"/>
                <w:b/>
                <w:bCs/>
                <w:color w:val="FF0000"/>
                <w:sz w:val="16"/>
                <w:szCs w:val="16"/>
              </w:rPr>
              <w:t xml:space="preserve"> back to back   </w:t>
            </w:r>
            <w:r w:rsidRPr="00501B11">
              <w:rPr>
                <w:rFonts w:ascii="Calibri" w:eastAsia="Times New Roman" w:hAnsi="Calibri" w:cs="Times New Roman"/>
                <w:sz w:val="14"/>
                <w:szCs w:val="14"/>
              </w:rPr>
              <w:t>1 for each screener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15</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Categories of medications – Generic and Brand Names</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 xml:space="preserve">Copy </w:t>
            </w:r>
            <w:r w:rsidRPr="00501B11">
              <w:rPr>
                <w:rFonts w:ascii="Calibri" w:eastAsia="Times New Roman" w:hAnsi="Calibri" w:cs="Times New Roman"/>
                <w:b/>
                <w:bCs/>
                <w:i/>
                <w:iCs/>
                <w:color w:val="FF0000"/>
                <w:sz w:val="16"/>
                <w:szCs w:val="16"/>
              </w:rPr>
              <w:t>Attachment 15 &amp; 16</w:t>
            </w:r>
            <w:r w:rsidRPr="00501B11">
              <w:rPr>
                <w:rFonts w:ascii="Calibri" w:eastAsia="Times New Roman" w:hAnsi="Calibri" w:cs="Times New Roman"/>
                <w:b/>
                <w:bCs/>
                <w:color w:val="FF0000"/>
                <w:sz w:val="16"/>
                <w:szCs w:val="16"/>
              </w:rPr>
              <w:t xml:space="preserve"> back to back   </w:t>
            </w:r>
            <w:r w:rsidRPr="00501B11">
              <w:rPr>
                <w:rFonts w:ascii="Calibri" w:eastAsia="Times New Roman" w:hAnsi="Calibri" w:cs="Times New Roman"/>
                <w:color w:val="000000"/>
                <w:sz w:val="14"/>
                <w:szCs w:val="14"/>
              </w:rPr>
              <w:t>1 for each screener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16</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Doxycycline Fact Sheet</w:t>
            </w:r>
            <w:r w:rsidRPr="00501B11">
              <w:rPr>
                <w:rFonts w:ascii="Calibri" w:eastAsia="Times New Roman" w:hAnsi="Calibri" w:cs="Times New Roman"/>
                <w:b/>
                <w:bCs/>
                <w:color w:val="000000"/>
                <w:sz w:val="20"/>
                <w:szCs w:val="20"/>
              </w:rPr>
              <w:t xml:space="preserve">                                   </w:t>
            </w:r>
            <w:r w:rsidRPr="00501B11">
              <w:rPr>
                <w:rFonts w:ascii="Calibri" w:eastAsia="Times New Roman" w:hAnsi="Calibri" w:cs="Times New Roman"/>
                <w:b/>
                <w:bCs/>
                <w:color w:val="000000"/>
                <w:sz w:val="16"/>
                <w:szCs w:val="16"/>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Two sided document</w:t>
            </w:r>
            <w:r w:rsidRPr="00501B11">
              <w:rPr>
                <w:rFonts w:ascii="Calibri" w:eastAsia="Times New Roman" w:hAnsi="Calibri" w:cs="Times New Roman"/>
                <w:color w:val="000000"/>
                <w:sz w:val="16"/>
                <w:szCs w:val="16"/>
              </w:rPr>
              <w:t xml:space="preserve"> </w:t>
            </w:r>
            <w:r w:rsidRPr="00501B11">
              <w:rPr>
                <w:rFonts w:ascii="Calibri" w:eastAsia="Times New Roman" w:hAnsi="Calibri" w:cs="Times New Roman"/>
                <w:color w:val="000000"/>
                <w:sz w:val="14"/>
                <w:szCs w:val="14"/>
              </w:rPr>
              <w:t>100% of people coming to POD/one per household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17</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Doxycycline Crushing/Mixing Instructions  </w:t>
            </w:r>
            <w:r w:rsidRPr="00501B11">
              <w:rPr>
                <w:rFonts w:ascii="Calibri" w:eastAsia="Times New Roman" w:hAnsi="Calibri" w:cs="Times New Roman"/>
                <w:color w:val="000000"/>
                <w:sz w:val="16"/>
                <w:szCs w:val="16"/>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Two sided document</w:t>
            </w:r>
            <w:r w:rsidRPr="00501B11">
              <w:rPr>
                <w:rFonts w:ascii="Calibri" w:eastAsia="Times New Roman" w:hAnsi="Calibri" w:cs="Times New Roman"/>
                <w:color w:val="000000"/>
                <w:sz w:val="16"/>
                <w:szCs w:val="16"/>
              </w:rPr>
              <w:t xml:space="preserve">  </w:t>
            </w:r>
            <w:r w:rsidRPr="00501B11">
              <w:rPr>
                <w:rFonts w:ascii="Calibri" w:eastAsia="Times New Roman" w:hAnsi="Calibri" w:cs="Times New Roman"/>
                <w:color w:val="000000"/>
                <w:sz w:val="14"/>
                <w:szCs w:val="14"/>
              </w:rPr>
              <w:t>10% of people served at POD/one per household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18</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Ciprofloxacin Fact Sheet</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10% of people coming to POD/one per household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19</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Ciprofloxacin Crushing/Mixing Instructions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5% of people served at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20</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Special Health Care Instructions</w:t>
            </w:r>
            <w:r w:rsidRPr="00501B11">
              <w:rPr>
                <w:rFonts w:ascii="Calibri" w:eastAsia="Times New Roman" w:hAnsi="Calibri" w:cs="Times New Roman"/>
                <w:b/>
                <w:bCs/>
                <w:color w:val="000000"/>
                <w:sz w:val="20"/>
                <w:szCs w:val="20"/>
              </w:rPr>
              <w:t xml:space="preserve">                </w:t>
            </w:r>
            <w:r w:rsidRPr="00501B11">
              <w:rPr>
                <w:rFonts w:ascii="Calibri" w:eastAsia="Times New Roman" w:hAnsi="Calibri" w:cs="Times New Roman"/>
                <w:b/>
                <w:bCs/>
                <w:color w:val="000000"/>
                <w:sz w:val="16"/>
                <w:szCs w:val="16"/>
              </w:rPr>
              <w:t xml:space="preserve">      </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Two sided document</w:t>
            </w:r>
            <w:r w:rsidRPr="00501B11">
              <w:rPr>
                <w:rFonts w:ascii="Calibri" w:eastAsia="Times New Roman" w:hAnsi="Calibri" w:cs="Times New Roman"/>
                <w:color w:val="000000"/>
                <w:sz w:val="16"/>
                <w:szCs w:val="16"/>
              </w:rPr>
              <w:t xml:space="preserve">  </w:t>
            </w:r>
            <w:r w:rsidRPr="00501B11">
              <w:rPr>
                <w:rFonts w:ascii="Calibri" w:eastAsia="Times New Roman" w:hAnsi="Calibri" w:cs="Times New Roman"/>
                <w:color w:val="000000"/>
                <w:sz w:val="14"/>
                <w:szCs w:val="14"/>
              </w:rPr>
              <w:t>25% of people served at POD</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21</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Label Sheets                                        </w:t>
            </w:r>
            <w:r w:rsidRPr="00501B11">
              <w:rPr>
                <w:rFonts w:ascii="Calibri" w:eastAsia="Times New Roman" w:hAnsi="Calibri" w:cs="Times New Roman"/>
                <w:b/>
                <w:bCs/>
                <w:color w:val="FF0000"/>
                <w:sz w:val="20"/>
                <w:szCs w:val="20"/>
              </w:rPr>
              <w:t xml:space="preserve"> </w:t>
            </w:r>
            <w:r w:rsidRPr="00501B11">
              <w:rPr>
                <w:rFonts w:ascii="Calibri" w:eastAsia="Times New Roman" w:hAnsi="Calibri" w:cs="Times New Roman"/>
                <w:b/>
                <w:bCs/>
                <w:color w:val="FF0000"/>
                <w:sz w:val="16"/>
                <w:szCs w:val="16"/>
              </w:rPr>
              <w:t xml:space="preserve"> </w:t>
            </w:r>
            <w:r w:rsidRPr="00501B11">
              <w:rPr>
                <w:rFonts w:ascii="Calibri" w:eastAsia="Times New Roman" w:hAnsi="Calibri" w:cs="Times New Roman"/>
                <w:b/>
                <w:bCs/>
                <w:color w:val="000000"/>
                <w:sz w:val="16"/>
                <w:szCs w:val="16"/>
              </w:rPr>
              <w:t xml:space="preserve">   </w:t>
            </w:r>
            <w:r w:rsidRPr="00501B11">
              <w:rPr>
                <w:rFonts w:ascii="Calibri" w:eastAsia="Times New Roman" w:hAnsi="Calibri" w:cs="Times New Roman"/>
                <w:color w:val="000000"/>
                <w:sz w:val="16"/>
                <w:szCs w:val="16"/>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b/>
                <w:bCs/>
                <w:color w:val="FF0000"/>
                <w:sz w:val="16"/>
                <w:szCs w:val="16"/>
              </w:rPr>
              <w:t>Copy on Avery Labels #5160</w:t>
            </w:r>
            <w:r w:rsidRPr="00501B11">
              <w:rPr>
                <w:rFonts w:ascii="Calibri" w:eastAsia="Times New Roman" w:hAnsi="Calibri" w:cs="Times New Roman"/>
                <w:color w:val="000000"/>
                <w:sz w:val="16"/>
                <w:szCs w:val="16"/>
              </w:rPr>
              <w:t xml:space="preserve">  </w:t>
            </w:r>
            <w:r w:rsidRPr="00501B11">
              <w:rPr>
                <w:rFonts w:ascii="Calibri" w:eastAsia="Times New Roman" w:hAnsi="Calibri" w:cs="Times New Roman"/>
                <w:color w:val="000000"/>
                <w:sz w:val="14"/>
                <w:szCs w:val="14"/>
              </w:rPr>
              <w:t>10 per dispenser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22</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78"/>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Instructions for Labeling Doxycycline                                                                        </w:t>
            </w:r>
            <w:r w:rsidRPr="00501B11">
              <w:rPr>
                <w:rFonts w:ascii="Calibri" w:eastAsia="Times New Roman" w:hAnsi="Calibri" w:cs="Times New Roman"/>
                <w:color w:val="000000"/>
                <w:sz w:val="16"/>
                <w:szCs w:val="16"/>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each dispenser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23</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Instructions for Labeling Ciprofloxacin                                                                      </w:t>
            </w:r>
            <w:r w:rsidRPr="00501B11">
              <w:rPr>
                <w:rFonts w:ascii="Calibri" w:eastAsia="Times New Roman" w:hAnsi="Calibri" w:cs="Times New Roman"/>
                <w:color w:val="000000"/>
                <w:sz w:val="16"/>
                <w:szCs w:val="16"/>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each dispenser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24</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Closed POD Staffing and Space Planning Chart </w:t>
            </w:r>
            <w:r w:rsidRPr="00501B11">
              <w:rPr>
                <w:rFonts w:ascii="Calibri" w:eastAsia="Times New Roman" w:hAnsi="Calibri" w:cs="Times New Roman"/>
                <w:b/>
                <w:bCs/>
                <w:color w:val="000000"/>
                <w:sz w:val="20"/>
                <w:szCs w:val="20"/>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1 for Closed POD Coordinator</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25</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11250" w:type="dxa"/>
            <w:gridSpan w:val="4"/>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01B11" w:rsidRPr="00501B11" w:rsidRDefault="00501B11" w:rsidP="00501B11">
            <w:pPr>
              <w:spacing w:after="0" w:line="240" w:lineRule="auto"/>
              <w:rPr>
                <w:rFonts w:ascii="Calibri" w:eastAsia="Times New Roman" w:hAnsi="Calibri" w:cs="Times New Roman"/>
                <w:b/>
                <w:bCs/>
                <w:color w:val="000000"/>
                <w:sz w:val="20"/>
                <w:szCs w:val="20"/>
              </w:rPr>
            </w:pPr>
            <w:r w:rsidRPr="00501B11">
              <w:rPr>
                <w:rFonts w:ascii="Calibri" w:eastAsia="Times New Roman" w:hAnsi="Calibri" w:cs="Times New Roman"/>
                <w:b/>
                <w:bCs/>
                <w:color w:val="000000"/>
                <w:sz w:val="20"/>
                <w:szCs w:val="20"/>
              </w:rPr>
              <w:t>Job Action Sheets - for each person filling each role</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Incident Commander (Closed POD Coordinator)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26</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Public Information Officer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27</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Site Safety Officer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28</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Operations Chief</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29</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Registration Group (Triage)</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30</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Forms Group (Usher/Greeter)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31</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Screening Group (Screener)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32</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Dispensing Group (Dispenser)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Education Group (Educator)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34</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Logistics Chief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35</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Inventory Unit</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36</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Security Officer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37</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Human Resources Unit</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38</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Courier</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39</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r w:rsidR="00501B11" w:rsidRPr="00501B11" w:rsidTr="00D14E69">
        <w:trPr>
          <w:trHeight w:val="255"/>
        </w:trPr>
        <w:tc>
          <w:tcPr>
            <w:tcW w:w="5058" w:type="dxa"/>
            <w:tcBorders>
              <w:top w:val="nil"/>
              <w:left w:val="single" w:sz="4" w:space="0" w:color="auto"/>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20"/>
                <w:szCs w:val="20"/>
              </w:rPr>
            </w:pPr>
            <w:r w:rsidRPr="00501B11">
              <w:rPr>
                <w:rFonts w:ascii="Calibri" w:eastAsia="Times New Roman" w:hAnsi="Calibri" w:cs="Times New Roman"/>
                <w:color w:val="000000"/>
                <w:sz w:val="20"/>
                <w:szCs w:val="20"/>
              </w:rPr>
              <w:t xml:space="preserve">Licensed Practitioner Consultant/Medical Director </w:t>
            </w:r>
          </w:p>
        </w:tc>
        <w:tc>
          <w:tcPr>
            <w:tcW w:w="4360"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40</w:t>
            </w:r>
          </w:p>
        </w:tc>
        <w:tc>
          <w:tcPr>
            <w:tcW w:w="824" w:type="dxa"/>
            <w:tcBorders>
              <w:top w:val="nil"/>
              <w:left w:val="nil"/>
              <w:bottom w:val="single" w:sz="4" w:space="0" w:color="auto"/>
              <w:right w:val="single" w:sz="4" w:space="0" w:color="auto"/>
            </w:tcBorders>
            <w:shd w:val="clear" w:color="auto" w:fill="auto"/>
            <w:noWrap/>
            <w:vAlign w:val="center"/>
            <w:hideMark/>
          </w:tcPr>
          <w:p w:rsidR="00501B11" w:rsidRPr="00501B11" w:rsidRDefault="00501B11" w:rsidP="00501B11">
            <w:pPr>
              <w:spacing w:after="0" w:line="240" w:lineRule="auto"/>
              <w:jc w:val="center"/>
              <w:rPr>
                <w:rFonts w:ascii="Calibri" w:eastAsia="Times New Roman" w:hAnsi="Calibri" w:cs="Times New Roman"/>
                <w:color w:val="000000"/>
                <w:sz w:val="16"/>
                <w:szCs w:val="16"/>
              </w:rPr>
            </w:pPr>
            <w:r w:rsidRPr="00501B11">
              <w:rPr>
                <w:rFonts w:ascii="Calibri" w:eastAsia="Times New Roman" w:hAnsi="Calibri" w:cs="Times New Roman"/>
                <w:color w:val="000000"/>
                <w:sz w:val="16"/>
                <w:szCs w:val="16"/>
              </w:rPr>
              <w:t>0</w:t>
            </w:r>
          </w:p>
        </w:tc>
      </w:tr>
    </w:tbl>
    <w:p w:rsidR="00501B11" w:rsidRDefault="00501B11" w:rsidP="00585D28">
      <w:pPr>
        <w:spacing w:after="0" w:line="240" w:lineRule="auto"/>
        <w:rPr>
          <w:rFonts w:cstheme="minorHAnsi"/>
          <w:sz w:val="24"/>
          <w:szCs w:val="24"/>
        </w:rPr>
      </w:pPr>
    </w:p>
    <w:p w:rsidR="00585D28" w:rsidRPr="009A4155" w:rsidRDefault="00585D28" w:rsidP="00585D28">
      <w:pPr>
        <w:pStyle w:val="ListParagraph"/>
        <w:numPr>
          <w:ilvl w:val="0"/>
          <w:numId w:val="2"/>
        </w:numPr>
        <w:spacing w:after="0" w:line="240" w:lineRule="auto"/>
        <w:rPr>
          <w:rFonts w:cstheme="minorHAnsi"/>
          <w:iCs/>
          <w:sz w:val="24"/>
          <w:szCs w:val="24"/>
        </w:rPr>
      </w:pPr>
      <w:r w:rsidRPr="009A4155">
        <w:rPr>
          <w:rFonts w:cstheme="minorHAnsi"/>
          <w:b/>
          <w:iCs/>
          <w:sz w:val="24"/>
          <w:szCs w:val="24"/>
        </w:rPr>
        <w:lastRenderedPageBreak/>
        <w:t>Getting site(s) and vehicle(s) ready:</w:t>
      </w:r>
    </w:p>
    <w:p w:rsidR="00585D28" w:rsidRPr="009A4155" w:rsidRDefault="00585D28" w:rsidP="00585D28">
      <w:pPr>
        <w:spacing w:after="0" w:line="240" w:lineRule="auto"/>
        <w:rPr>
          <w:rFonts w:cstheme="minorHAnsi"/>
          <w:iCs/>
          <w:sz w:val="24"/>
          <w:szCs w:val="24"/>
        </w:rPr>
      </w:pPr>
      <w:r w:rsidRPr="009A4155">
        <w:rPr>
          <w:rFonts w:cstheme="minorHAnsi"/>
          <w:iCs/>
          <w:sz w:val="24"/>
          <w:szCs w:val="24"/>
        </w:rPr>
        <w:t>The amount of site preparation will depend on the number of people you plan to dispense medications to at your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757"/>
      </w:tblGrid>
      <w:tr w:rsidR="00585D28" w:rsidRPr="002A5798" w:rsidTr="00D47B5A">
        <w:trPr>
          <w:trHeight w:val="405"/>
        </w:trPr>
        <w:tc>
          <w:tcPr>
            <w:tcW w:w="1479" w:type="pct"/>
            <w:vMerge w:val="restart"/>
          </w:tcPr>
          <w:p w:rsidR="00585D28" w:rsidRPr="002A5798" w:rsidRDefault="00585D28" w:rsidP="00D47B5A">
            <w:pPr>
              <w:pStyle w:val="BodyText"/>
              <w:rPr>
                <w:rFonts w:asciiTheme="minorHAnsi" w:hAnsiTheme="minorHAnsi" w:cstheme="minorHAnsi"/>
                <w:i w:val="0"/>
                <w:iCs/>
                <w:szCs w:val="24"/>
              </w:rPr>
            </w:pPr>
            <w:r w:rsidRPr="002A5798">
              <w:rPr>
                <w:rFonts w:asciiTheme="minorHAnsi" w:hAnsiTheme="minorHAnsi" w:cstheme="minorHAnsi"/>
                <w:i w:val="0"/>
                <w:iCs/>
                <w:szCs w:val="24"/>
              </w:rPr>
              <w:t>How many sites will you have?</w:t>
            </w:r>
          </w:p>
          <w:p w:rsidR="00585D28" w:rsidRPr="002A5798" w:rsidRDefault="00585D28" w:rsidP="00D47B5A">
            <w:pPr>
              <w:pStyle w:val="BodyText"/>
              <w:rPr>
                <w:rFonts w:asciiTheme="minorHAnsi" w:hAnsiTheme="minorHAnsi" w:cstheme="minorHAnsi"/>
                <w:i w:val="0"/>
                <w:iCs/>
                <w:szCs w:val="24"/>
              </w:rPr>
            </w:pPr>
            <w:r w:rsidRPr="002A5798">
              <w:rPr>
                <w:rFonts w:asciiTheme="minorHAnsi" w:hAnsiTheme="minorHAnsi" w:cstheme="minorHAnsi"/>
                <w:i w:val="0"/>
                <w:iCs/>
                <w:sz w:val="18"/>
                <w:szCs w:val="24"/>
              </w:rPr>
              <w:t>* If more than one site, describe how the transfer of medication will occur</w:t>
            </w:r>
            <w:r w:rsidRPr="002A5798">
              <w:rPr>
                <w:rFonts w:asciiTheme="minorHAnsi" w:hAnsiTheme="minorHAnsi" w:cstheme="minorHAnsi"/>
                <w:i w:val="0"/>
                <w:iCs/>
                <w:szCs w:val="24"/>
              </w:rPr>
              <w:t xml:space="preserve">.    </w:t>
            </w:r>
          </w:p>
        </w:tc>
        <w:tc>
          <w:tcPr>
            <w:tcW w:w="3521" w:type="pct"/>
          </w:tcPr>
          <w:p w:rsidR="00585D28" w:rsidRPr="002A5798" w:rsidRDefault="00585D28" w:rsidP="00D47B5A">
            <w:pPr>
              <w:pStyle w:val="BodyText"/>
              <w:rPr>
                <w:rFonts w:asciiTheme="minorHAnsi" w:hAnsiTheme="minorHAnsi" w:cstheme="minorHAnsi"/>
                <w:sz w:val="16"/>
                <w:szCs w:val="16"/>
              </w:rPr>
            </w:pPr>
          </w:p>
          <w:p w:rsidR="00585D28" w:rsidRPr="002A5798" w:rsidRDefault="00585D28" w:rsidP="00D47B5A">
            <w:pPr>
              <w:pStyle w:val="BodyText"/>
              <w:rPr>
                <w:rFonts w:asciiTheme="minorHAnsi" w:hAnsiTheme="minorHAnsi" w:cstheme="minorHAnsi"/>
                <w:sz w:val="16"/>
                <w:szCs w:val="16"/>
              </w:rPr>
            </w:pPr>
          </w:p>
        </w:tc>
      </w:tr>
      <w:tr w:rsidR="00585D28" w:rsidRPr="002A5798" w:rsidTr="00D47B5A">
        <w:trPr>
          <w:trHeight w:val="405"/>
        </w:trPr>
        <w:tc>
          <w:tcPr>
            <w:tcW w:w="1479" w:type="pct"/>
            <w:vMerge/>
          </w:tcPr>
          <w:p w:rsidR="00585D28" w:rsidRPr="002A5798" w:rsidRDefault="00585D28" w:rsidP="00D47B5A">
            <w:pPr>
              <w:pStyle w:val="BodyText"/>
              <w:rPr>
                <w:rFonts w:asciiTheme="minorHAnsi" w:hAnsiTheme="minorHAnsi" w:cstheme="minorHAnsi"/>
                <w:i w:val="0"/>
                <w:iCs/>
                <w:szCs w:val="24"/>
              </w:rPr>
            </w:pPr>
          </w:p>
        </w:tc>
        <w:tc>
          <w:tcPr>
            <w:tcW w:w="3521" w:type="pct"/>
          </w:tcPr>
          <w:p w:rsidR="00585D28" w:rsidRPr="002A5798" w:rsidRDefault="00585D28" w:rsidP="00D47B5A">
            <w:pPr>
              <w:pStyle w:val="BodyText"/>
              <w:rPr>
                <w:rFonts w:asciiTheme="minorHAnsi" w:hAnsiTheme="minorHAnsi" w:cstheme="minorHAnsi"/>
                <w:sz w:val="16"/>
                <w:szCs w:val="16"/>
              </w:rPr>
            </w:pPr>
          </w:p>
        </w:tc>
      </w:tr>
      <w:tr w:rsidR="00585D28" w:rsidRPr="002A5798" w:rsidTr="00D47B5A">
        <w:trPr>
          <w:trHeight w:val="395"/>
        </w:trPr>
        <w:tc>
          <w:tcPr>
            <w:tcW w:w="1479" w:type="pct"/>
            <w:vMerge w:val="restart"/>
          </w:tcPr>
          <w:p w:rsidR="00585D28" w:rsidRPr="002A5798" w:rsidRDefault="00585D28" w:rsidP="00D47B5A">
            <w:pPr>
              <w:pStyle w:val="BodyText"/>
              <w:rPr>
                <w:rFonts w:asciiTheme="minorHAnsi" w:hAnsiTheme="minorHAnsi" w:cstheme="minorHAnsi"/>
                <w:i w:val="0"/>
                <w:iCs/>
                <w:szCs w:val="24"/>
              </w:rPr>
            </w:pPr>
            <w:r w:rsidRPr="002A5798">
              <w:rPr>
                <w:rFonts w:asciiTheme="minorHAnsi" w:hAnsiTheme="minorHAnsi" w:cstheme="minorHAnsi"/>
                <w:i w:val="0"/>
                <w:iCs/>
                <w:szCs w:val="24"/>
              </w:rPr>
              <w:t>Where will the site(s) be?</w:t>
            </w:r>
          </w:p>
        </w:tc>
        <w:tc>
          <w:tcPr>
            <w:tcW w:w="3521" w:type="pct"/>
          </w:tcPr>
          <w:p w:rsidR="00585D28" w:rsidRPr="002A5798" w:rsidRDefault="00585D28" w:rsidP="00D47B5A">
            <w:pPr>
              <w:pStyle w:val="BodyText"/>
              <w:rPr>
                <w:rFonts w:asciiTheme="minorHAnsi" w:hAnsiTheme="minorHAnsi" w:cstheme="minorHAnsi"/>
                <w:sz w:val="16"/>
                <w:szCs w:val="16"/>
              </w:rPr>
            </w:pPr>
          </w:p>
        </w:tc>
      </w:tr>
      <w:tr w:rsidR="00585D28" w:rsidRPr="002A5798" w:rsidTr="00D47B5A">
        <w:trPr>
          <w:trHeight w:val="394"/>
        </w:trPr>
        <w:tc>
          <w:tcPr>
            <w:tcW w:w="1479" w:type="pct"/>
            <w:vMerge/>
          </w:tcPr>
          <w:p w:rsidR="00585D28" w:rsidRPr="002A5798" w:rsidRDefault="00585D28" w:rsidP="00D47B5A">
            <w:pPr>
              <w:pStyle w:val="BodyText"/>
              <w:rPr>
                <w:rFonts w:asciiTheme="minorHAnsi" w:hAnsiTheme="minorHAnsi" w:cstheme="minorHAnsi"/>
                <w:i w:val="0"/>
                <w:iCs/>
                <w:szCs w:val="24"/>
              </w:rPr>
            </w:pPr>
          </w:p>
        </w:tc>
        <w:tc>
          <w:tcPr>
            <w:tcW w:w="3521" w:type="pct"/>
          </w:tcPr>
          <w:p w:rsidR="00585D28" w:rsidRPr="002A5798" w:rsidRDefault="00585D28" w:rsidP="00D47B5A">
            <w:pPr>
              <w:pStyle w:val="BodyText"/>
              <w:rPr>
                <w:rFonts w:asciiTheme="minorHAnsi" w:hAnsiTheme="minorHAnsi" w:cstheme="minorHAnsi"/>
                <w:sz w:val="16"/>
                <w:szCs w:val="16"/>
              </w:rPr>
            </w:pPr>
          </w:p>
        </w:tc>
      </w:tr>
      <w:tr w:rsidR="00585D28" w:rsidRPr="002A5798" w:rsidTr="00D47B5A">
        <w:trPr>
          <w:trHeight w:val="144"/>
        </w:trPr>
        <w:tc>
          <w:tcPr>
            <w:tcW w:w="5000" w:type="pct"/>
            <w:gridSpan w:val="2"/>
          </w:tcPr>
          <w:p w:rsidR="00585D28" w:rsidRPr="003B3590" w:rsidRDefault="00585D28" w:rsidP="00D47B5A">
            <w:pPr>
              <w:spacing w:after="0"/>
              <w:rPr>
                <w:rFonts w:cstheme="minorHAnsi"/>
                <w:sz w:val="24"/>
                <w:szCs w:val="24"/>
              </w:rPr>
            </w:pPr>
            <w:r w:rsidRPr="003B3590">
              <w:rPr>
                <w:rFonts w:cstheme="minorHAnsi"/>
                <w:sz w:val="24"/>
                <w:szCs w:val="24"/>
              </w:rPr>
              <w:t>What will you have to do to get site(s) ready to screen for and dispense to staff/clients? Briefly described how individuals will be screened and dispensed medication at your site.</w:t>
            </w:r>
          </w:p>
          <w:p w:rsidR="00585D28" w:rsidRPr="003B3590" w:rsidRDefault="00585D28" w:rsidP="00585D28">
            <w:pPr>
              <w:pStyle w:val="ListParagraph"/>
              <w:numPr>
                <w:ilvl w:val="0"/>
                <w:numId w:val="4"/>
              </w:numPr>
              <w:spacing w:after="0"/>
              <w:rPr>
                <w:rFonts w:cstheme="minorHAnsi"/>
                <w:sz w:val="24"/>
                <w:szCs w:val="24"/>
              </w:rPr>
            </w:pPr>
            <w:r w:rsidRPr="003B3590">
              <w:rPr>
                <w:rFonts w:cstheme="minorHAnsi"/>
                <w:sz w:val="24"/>
                <w:szCs w:val="24"/>
              </w:rPr>
              <w:t xml:space="preserve">Determine staff needed to operate your Closed POD (Closed POD Forms Book, </w:t>
            </w:r>
            <w:r>
              <w:rPr>
                <w:rFonts w:cstheme="minorHAnsi"/>
                <w:sz w:val="24"/>
                <w:szCs w:val="24"/>
              </w:rPr>
              <w:t>Attachment 25</w:t>
            </w:r>
            <w:r w:rsidRPr="003B3590">
              <w:rPr>
                <w:rFonts w:cstheme="minorHAnsi"/>
                <w:sz w:val="24"/>
                <w:szCs w:val="24"/>
              </w:rPr>
              <w:t>)</w:t>
            </w:r>
          </w:p>
          <w:p w:rsidR="00585D28" w:rsidRPr="003B3590" w:rsidRDefault="00585D28" w:rsidP="00585D28">
            <w:pPr>
              <w:pStyle w:val="ListParagraph"/>
              <w:numPr>
                <w:ilvl w:val="0"/>
                <w:numId w:val="4"/>
              </w:numPr>
              <w:spacing w:after="0"/>
              <w:rPr>
                <w:rFonts w:cstheme="minorHAnsi"/>
                <w:sz w:val="24"/>
                <w:szCs w:val="24"/>
              </w:rPr>
            </w:pPr>
            <w:r w:rsidRPr="003B3590">
              <w:rPr>
                <w:rFonts w:cstheme="minorHAnsi"/>
                <w:sz w:val="24"/>
                <w:szCs w:val="24"/>
              </w:rPr>
              <w:t>Determine lay-out and number of tables and chairs needed for set-up (Closed POD Forms Book, Attachment 3)</w:t>
            </w:r>
          </w:p>
          <w:p w:rsidR="00585D28" w:rsidRPr="002A5798" w:rsidRDefault="00585D28" w:rsidP="00585D28">
            <w:pPr>
              <w:pStyle w:val="ListParagraph"/>
              <w:numPr>
                <w:ilvl w:val="0"/>
                <w:numId w:val="4"/>
              </w:numPr>
              <w:spacing w:after="0"/>
              <w:rPr>
                <w:rFonts w:cstheme="minorHAnsi"/>
                <w:sz w:val="24"/>
                <w:szCs w:val="24"/>
              </w:rPr>
            </w:pPr>
            <w:r w:rsidRPr="003B3590">
              <w:rPr>
                <w:rFonts w:cstheme="minorHAnsi"/>
                <w:sz w:val="24"/>
                <w:szCs w:val="24"/>
              </w:rPr>
              <w:t>Determine the number of  copies needed based on number of people expected at you</w:t>
            </w:r>
            <w:r>
              <w:rPr>
                <w:rFonts w:cstheme="minorHAnsi"/>
                <w:sz w:val="24"/>
                <w:szCs w:val="24"/>
              </w:rPr>
              <w:t>r site (Closed POD Plan, page 6</w:t>
            </w:r>
            <w:r w:rsidRPr="003B3590">
              <w:rPr>
                <w:rFonts w:cstheme="minorHAnsi"/>
                <w:sz w:val="24"/>
                <w:szCs w:val="24"/>
              </w:rPr>
              <w:t>)</w:t>
            </w:r>
            <w:r w:rsidRPr="002A5798">
              <w:rPr>
                <w:rFonts w:cstheme="minorHAnsi"/>
                <w:sz w:val="24"/>
                <w:szCs w:val="24"/>
              </w:rPr>
              <w:t xml:space="preserve"> </w:t>
            </w:r>
          </w:p>
        </w:tc>
      </w:tr>
      <w:tr w:rsidR="00585D28" w:rsidRPr="002A5798" w:rsidTr="00D47B5A">
        <w:trPr>
          <w:trHeight w:val="432"/>
        </w:trPr>
        <w:tc>
          <w:tcPr>
            <w:tcW w:w="5000" w:type="pct"/>
            <w:gridSpan w:val="2"/>
          </w:tcPr>
          <w:p w:rsidR="00585D28" w:rsidRPr="002A5798" w:rsidRDefault="00585D28" w:rsidP="00D47B5A">
            <w:pPr>
              <w:rPr>
                <w:rFonts w:cstheme="minorHAnsi"/>
                <w:sz w:val="16"/>
                <w:szCs w:val="16"/>
              </w:rPr>
            </w:pPr>
          </w:p>
        </w:tc>
      </w:tr>
      <w:tr w:rsidR="00585D28" w:rsidRPr="002A5798" w:rsidTr="00D47B5A">
        <w:trPr>
          <w:trHeight w:val="432"/>
        </w:trPr>
        <w:tc>
          <w:tcPr>
            <w:tcW w:w="5000" w:type="pct"/>
            <w:gridSpan w:val="2"/>
          </w:tcPr>
          <w:p w:rsidR="00585D28" w:rsidRPr="002A5798" w:rsidRDefault="00585D28" w:rsidP="00D47B5A">
            <w:pPr>
              <w:rPr>
                <w:rFonts w:cstheme="minorHAnsi"/>
                <w:sz w:val="16"/>
                <w:szCs w:val="16"/>
              </w:rPr>
            </w:pPr>
          </w:p>
        </w:tc>
      </w:tr>
      <w:tr w:rsidR="00585D28" w:rsidRPr="002A5798" w:rsidTr="00D47B5A">
        <w:trPr>
          <w:trHeight w:val="432"/>
        </w:trPr>
        <w:tc>
          <w:tcPr>
            <w:tcW w:w="5000" w:type="pct"/>
            <w:gridSpan w:val="2"/>
          </w:tcPr>
          <w:p w:rsidR="00585D28" w:rsidRPr="002A5798" w:rsidRDefault="00585D28" w:rsidP="00D47B5A">
            <w:pPr>
              <w:rPr>
                <w:rFonts w:cstheme="minorHAnsi"/>
                <w:sz w:val="16"/>
                <w:szCs w:val="16"/>
              </w:rPr>
            </w:pPr>
          </w:p>
        </w:tc>
      </w:tr>
      <w:tr w:rsidR="00585D28" w:rsidRPr="002A5798" w:rsidTr="00D47B5A">
        <w:trPr>
          <w:trHeight w:val="432"/>
        </w:trPr>
        <w:tc>
          <w:tcPr>
            <w:tcW w:w="5000" w:type="pct"/>
            <w:gridSpan w:val="2"/>
          </w:tcPr>
          <w:p w:rsidR="00585D28" w:rsidRPr="002A5798" w:rsidRDefault="00585D28" w:rsidP="00D47B5A">
            <w:pPr>
              <w:rPr>
                <w:rFonts w:cstheme="minorHAnsi"/>
                <w:sz w:val="16"/>
                <w:szCs w:val="16"/>
              </w:rPr>
            </w:pPr>
          </w:p>
        </w:tc>
      </w:tr>
      <w:tr w:rsidR="00585D28" w:rsidRPr="002A5798" w:rsidTr="00D47B5A">
        <w:trPr>
          <w:trHeight w:val="144"/>
        </w:trPr>
        <w:tc>
          <w:tcPr>
            <w:tcW w:w="5000" w:type="pct"/>
            <w:gridSpan w:val="2"/>
          </w:tcPr>
          <w:p w:rsidR="00585D28" w:rsidRPr="002A5798" w:rsidRDefault="00585D28" w:rsidP="00D47B5A">
            <w:pPr>
              <w:rPr>
                <w:rFonts w:cstheme="minorHAnsi"/>
                <w:sz w:val="24"/>
                <w:szCs w:val="24"/>
              </w:rPr>
            </w:pPr>
            <w:r w:rsidRPr="002A5798">
              <w:rPr>
                <w:rFonts w:cstheme="minorHAnsi"/>
                <w:sz w:val="24"/>
                <w:szCs w:val="24"/>
              </w:rPr>
              <w:t>If delivering medications (e.g., to client homes), what will you have to do to get vehicles ready to screen for and dispense to clients?</w:t>
            </w:r>
          </w:p>
        </w:tc>
      </w:tr>
      <w:tr w:rsidR="00585D28" w:rsidRPr="002A5798" w:rsidTr="00D47B5A">
        <w:trPr>
          <w:trHeight w:val="144"/>
        </w:trPr>
        <w:tc>
          <w:tcPr>
            <w:tcW w:w="5000" w:type="pct"/>
            <w:gridSpan w:val="2"/>
          </w:tcPr>
          <w:p w:rsidR="00585D28" w:rsidRPr="002A5798" w:rsidRDefault="00585D28" w:rsidP="00D47B5A">
            <w:pPr>
              <w:rPr>
                <w:rFonts w:cstheme="minorHAnsi"/>
                <w:sz w:val="16"/>
                <w:szCs w:val="16"/>
              </w:rPr>
            </w:pPr>
          </w:p>
        </w:tc>
      </w:tr>
      <w:tr w:rsidR="00585D28" w:rsidRPr="002A5798" w:rsidTr="00D47B5A">
        <w:trPr>
          <w:trHeight w:val="144"/>
        </w:trPr>
        <w:tc>
          <w:tcPr>
            <w:tcW w:w="5000" w:type="pct"/>
            <w:gridSpan w:val="2"/>
          </w:tcPr>
          <w:p w:rsidR="00585D28" w:rsidRPr="002A5798" w:rsidRDefault="00585D28" w:rsidP="00D47B5A">
            <w:pPr>
              <w:rPr>
                <w:rFonts w:cstheme="minorHAnsi"/>
                <w:sz w:val="16"/>
                <w:szCs w:val="16"/>
              </w:rPr>
            </w:pPr>
          </w:p>
        </w:tc>
      </w:tr>
    </w:tbl>
    <w:p w:rsidR="00585D28" w:rsidRPr="009A4155" w:rsidRDefault="00585D28" w:rsidP="00585D28">
      <w:pPr>
        <w:pStyle w:val="Heading3"/>
        <w:rPr>
          <w:rFonts w:asciiTheme="minorHAnsi" w:hAnsiTheme="minorHAnsi" w:cstheme="minorHAnsi"/>
          <w:color w:val="auto"/>
          <w:sz w:val="28"/>
          <w:szCs w:val="28"/>
        </w:rPr>
      </w:pPr>
      <w:r w:rsidRPr="009A4155">
        <w:rPr>
          <w:rFonts w:asciiTheme="minorHAnsi" w:hAnsiTheme="minorHAnsi"/>
          <w:color w:val="auto"/>
          <w:sz w:val="28"/>
          <w:szCs w:val="28"/>
        </w:rPr>
        <w:t>5</w:t>
      </w:r>
      <w:r w:rsidRPr="009A4155">
        <w:rPr>
          <w:rFonts w:asciiTheme="minorHAnsi" w:hAnsiTheme="minorHAnsi" w:cstheme="minorHAnsi"/>
          <w:color w:val="auto"/>
          <w:sz w:val="28"/>
          <w:szCs w:val="28"/>
        </w:rPr>
        <w:t>. Receiving and Managing Inventory</w:t>
      </w:r>
    </w:p>
    <w:p w:rsidR="00585D28" w:rsidRPr="009A4155" w:rsidRDefault="00585D28" w:rsidP="00585D28">
      <w:pPr>
        <w:pStyle w:val="ListParagraph"/>
        <w:numPr>
          <w:ilvl w:val="0"/>
          <w:numId w:val="2"/>
        </w:numPr>
        <w:spacing w:after="0" w:line="240" w:lineRule="auto"/>
        <w:rPr>
          <w:rFonts w:cstheme="minorHAnsi"/>
          <w:sz w:val="24"/>
          <w:szCs w:val="24"/>
        </w:rPr>
      </w:pPr>
      <w:r w:rsidRPr="009A4155">
        <w:rPr>
          <w:rFonts w:cstheme="minorHAnsi"/>
          <w:b/>
          <w:sz w:val="24"/>
          <w:szCs w:val="24"/>
        </w:rPr>
        <w:t>Obtaining medications</w:t>
      </w:r>
      <w:r w:rsidRPr="009A4155">
        <w:rPr>
          <w:rFonts w:cstheme="minorHAnsi"/>
          <w:sz w:val="24"/>
          <w:szCs w:val="24"/>
        </w:rPr>
        <w:t xml:space="preserve">:  </w:t>
      </w:r>
    </w:p>
    <w:p w:rsidR="00585D28" w:rsidRPr="002A5798" w:rsidRDefault="00585D28" w:rsidP="00585D28">
      <w:pPr>
        <w:spacing w:after="0" w:line="240" w:lineRule="auto"/>
        <w:rPr>
          <w:rFonts w:cstheme="minorHAnsi"/>
          <w:sz w:val="24"/>
          <w:szCs w:val="24"/>
        </w:rPr>
      </w:pPr>
      <w:r w:rsidRPr="002A5798">
        <w:rPr>
          <w:rFonts w:cstheme="minorHAnsi"/>
          <w:sz w:val="24"/>
          <w:szCs w:val="24"/>
        </w:rPr>
        <w:t xml:space="preserve">The person who will be authorized to pick-up and sign for the medications is identified on page 2 of this document. </w:t>
      </w:r>
    </w:p>
    <w:p w:rsidR="00585D28" w:rsidRPr="002A5798" w:rsidRDefault="00585D28" w:rsidP="00585D28">
      <w:pPr>
        <w:pStyle w:val="Footer"/>
        <w:tabs>
          <w:tab w:val="clear" w:pos="4320"/>
          <w:tab w:val="clear" w:pos="8640"/>
        </w:tabs>
        <w:rPr>
          <w:rFonts w:asciiTheme="minorHAnsi" w:hAnsiTheme="minorHAnsi" w:cstheme="minorHAnsi"/>
          <w:b/>
        </w:rPr>
      </w:pPr>
      <w:r w:rsidRPr="002A5798">
        <w:rPr>
          <w:rFonts w:asciiTheme="minorHAnsi" w:hAnsiTheme="minorHAnsi" w:cstheme="minorHAnsi"/>
          <w:b/>
        </w:rPr>
        <w:t xml:space="preserve">The person who is authorized to pick-up the medications must present </w:t>
      </w:r>
    </w:p>
    <w:p w:rsidR="00585D28" w:rsidRPr="002A5798" w:rsidRDefault="00585D28" w:rsidP="00585D28">
      <w:pPr>
        <w:pStyle w:val="Footer"/>
        <w:numPr>
          <w:ilvl w:val="0"/>
          <w:numId w:val="3"/>
        </w:numPr>
        <w:tabs>
          <w:tab w:val="clear" w:pos="4320"/>
          <w:tab w:val="clear" w:pos="8640"/>
        </w:tabs>
        <w:rPr>
          <w:rFonts w:asciiTheme="minorHAnsi" w:hAnsiTheme="minorHAnsi" w:cstheme="minorHAnsi"/>
        </w:rPr>
      </w:pPr>
      <w:r w:rsidRPr="002A5798">
        <w:rPr>
          <w:rFonts w:asciiTheme="minorHAnsi" w:hAnsiTheme="minorHAnsi" w:cstheme="minorHAnsi"/>
        </w:rPr>
        <w:t>A government  issued or organizational photo ID</w:t>
      </w:r>
    </w:p>
    <w:p w:rsidR="00585D28" w:rsidRPr="002A5798" w:rsidRDefault="00585D28" w:rsidP="00585D28">
      <w:pPr>
        <w:pStyle w:val="Footer"/>
        <w:numPr>
          <w:ilvl w:val="0"/>
          <w:numId w:val="3"/>
        </w:numPr>
        <w:tabs>
          <w:tab w:val="clear" w:pos="4320"/>
          <w:tab w:val="clear" w:pos="8640"/>
        </w:tabs>
        <w:rPr>
          <w:rFonts w:asciiTheme="minorHAnsi" w:hAnsiTheme="minorHAnsi" w:cstheme="minorHAnsi"/>
        </w:rPr>
      </w:pPr>
      <w:r w:rsidRPr="002A5798">
        <w:rPr>
          <w:rFonts w:asciiTheme="minorHAnsi" w:hAnsiTheme="minorHAnsi" w:cstheme="minorHAnsi"/>
        </w:rPr>
        <w:t xml:space="preserve">Authorization Letter for Pick up of Medications/Supplies signed by a leader in organization (Closed POD Forms Book, </w:t>
      </w:r>
      <w:r w:rsidRPr="005D39F7">
        <w:rPr>
          <w:rFonts w:asciiTheme="minorHAnsi" w:hAnsiTheme="minorHAnsi" w:cstheme="minorHAnsi"/>
        </w:rPr>
        <w:t>Attachment 4)</w:t>
      </w:r>
    </w:p>
    <w:p w:rsidR="00585D28" w:rsidRPr="002A5798" w:rsidRDefault="00585D28" w:rsidP="00585D28">
      <w:pPr>
        <w:pStyle w:val="Footer"/>
        <w:tabs>
          <w:tab w:val="clear" w:pos="4320"/>
          <w:tab w:val="clear" w:pos="8640"/>
        </w:tabs>
        <w:rPr>
          <w:rFonts w:asciiTheme="minorHAnsi" w:hAnsiTheme="minorHAnsi" w:cstheme="minorHAnsi"/>
        </w:rPr>
      </w:pPr>
      <w:r w:rsidRPr="002A5798">
        <w:rPr>
          <w:rFonts w:asciiTheme="minorHAnsi" w:hAnsiTheme="minorHAnsi" w:cstheme="minorHAnsi"/>
        </w:rPr>
        <w:t xml:space="preserve"> </w:t>
      </w:r>
      <w:r w:rsidRPr="009A4155">
        <w:rPr>
          <w:rFonts w:asciiTheme="minorHAnsi" w:hAnsiTheme="minorHAnsi" w:cstheme="minorHAnsi"/>
        </w:rPr>
        <w:t>Once received, the medications should be stored in a secure location (at a minimum a locked room) and kept away from extreme heat or cold</w:t>
      </w:r>
      <w:r>
        <w:rPr>
          <w:rFonts w:asciiTheme="minorHAnsi" w:hAnsiTheme="minorHAnsi" w:cstheme="minorHAnsi"/>
        </w:rPr>
        <w:t xml:space="preserve"> within temperature range 68-77°F</w:t>
      </w:r>
      <w:r w:rsidRPr="009A4155">
        <w:rPr>
          <w:rFonts w:asciiTheme="minorHAnsi" w:hAnsiTheme="minorHAnsi" w:cstheme="minorHAnsi"/>
        </w:rPr>
        <w:t>. If vaccines are picked up, storage and handling instructions will be provided.</w:t>
      </w:r>
    </w:p>
    <w:p w:rsidR="00585D28" w:rsidRPr="002A5798" w:rsidRDefault="00585D28" w:rsidP="00585D28">
      <w:pPr>
        <w:pStyle w:val="Footer"/>
        <w:tabs>
          <w:tab w:val="clear" w:pos="4320"/>
          <w:tab w:val="clear" w:pos="8640"/>
        </w:tabs>
        <w:rPr>
          <w:rFonts w:asciiTheme="minorHAnsi" w:hAnsiTheme="minorHAnsi" w:cstheme="minorHAnsi"/>
          <w:b/>
        </w:rPr>
      </w:pPr>
      <w:r>
        <w:rPr>
          <w:rFonts w:asciiTheme="minorHAnsi" w:hAnsiTheme="minorHAnsi" w:cstheme="minorHAnsi"/>
          <w:b/>
        </w:rPr>
        <w:t>*</w:t>
      </w:r>
      <w:r w:rsidRPr="002A5798">
        <w:rPr>
          <w:rFonts w:asciiTheme="minorHAnsi" w:hAnsiTheme="minorHAnsi" w:cstheme="minorHAnsi"/>
          <w:b/>
        </w:rPr>
        <w:t xml:space="preserve">If more medications or supplies are needed contact your </w:t>
      </w:r>
      <w:r>
        <w:rPr>
          <w:rFonts w:asciiTheme="minorHAnsi" w:hAnsiTheme="minorHAnsi" w:cstheme="minorHAnsi"/>
          <w:b/>
        </w:rPr>
        <w:t xml:space="preserve">Local </w:t>
      </w:r>
      <w:r w:rsidRPr="002A5798">
        <w:rPr>
          <w:rFonts w:asciiTheme="minorHAnsi" w:hAnsiTheme="minorHAnsi" w:cstheme="minorHAnsi"/>
          <w:b/>
        </w:rPr>
        <w:t>Public Health representative to request more.</w:t>
      </w:r>
    </w:p>
    <w:p w:rsidR="00585D28" w:rsidRDefault="00585D28">
      <w:pPr>
        <w:rPr>
          <w:rFonts w:cstheme="minorHAnsi"/>
          <w:sz w:val="24"/>
          <w:szCs w:val="24"/>
        </w:rPr>
      </w:pPr>
      <w:r>
        <w:rPr>
          <w:rFonts w:cstheme="minorHAnsi"/>
          <w:sz w:val="24"/>
          <w:szCs w:val="24"/>
        </w:rPr>
        <w:br w:type="page"/>
      </w:r>
    </w:p>
    <w:p w:rsidR="00585D28" w:rsidRPr="002A5798" w:rsidRDefault="00585D28" w:rsidP="00585D28">
      <w:pPr>
        <w:pStyle w:val="Footer"/>
        <w:numPr>
          <w:ilvl w:val="0"/>
          <w:numId w:val="2"/>
        </w:numPr>
        <w:tabs>
          <w:tab w:val="clear" w:pos="4320"/>
          <w:tab w:val="clear" w:pos="8640"/>
        </w:tabs>
        <w:rPr>
          <w:rFonts w:asciiTheme="minorHAnsi" w:hAnsiTheme="minorHAnsi" w:cstheme="minorHAnsi"/>
          <w:b/>
          <w:bCs/>
          <w:szCs w:val="24"/>
        </w:rPr>
      </w:pPr>
      <w:r w:rsidRPr="002A5798">
        <w:rPr>
          <w:rFonts w:asciiTheme="minorHAnsi" w:hAnsiTheme="minorHAnsi" w:cstheme="minorHAnsi"/>
          <w:b/>
          <w:bCs/>
          <w:szCs w:val="24"/>
        </w:rPr>
        <w:lastRenderedPageBreak/>
        <w:t>Managing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5598"/>
      </w:tblGrid>
      <w:tr w:rsidR="00585D28" w:rsidRPr="002A5798" w:rsidTr="00D47B5A">
        <w:tc>
          <w:tcPr>
            <w:tcW w:w="5418" w:type="dxa"/>
          </w:tcPr>
          <w:p w:rsidR="00585D28" w:rsidRPr="002A5798" w:rsidRDefault="00585D28" w:rsidP="00D47B5A">
            <w:pPr>
              <w:pStyle w:val="Footer"/>
              <w:tabs>
                <w:tab w:val="clear" w:pos="4320"/>
                <w:tab w:val="clear" w:pos="8640"/>
              </w:tabs>
              <w:rPr>
                <w:rFonts w:asciiTheme="minorHAnsi" w:hAnsiTheme="minorHAnsi" w:cstheme="minorHAnsi"/>
                <w:szCs w:val="24"/>
              </w:rPr>
            </w:pPr>
            <w:r w:rsidRPr="002A5798">
              <w:rPr>
                <w:rFonts w:asciiTheme="minorHAnsi" w:hAnsiTheme="minorHAnsi" w:cstheme="minorHAnsi"/>
                <w:szCs w:val="24"/>
              </w:rPr>
              <w:t>Where do you plan to store the medications?</w:t>
            </w:r>
          </w:p>
          <w:p w:rsidR="00585D28" w:rsidRPr="002A5798" w:rsidRDefault="00585D28" w:rsidP="00D47B5A">
            <w:pPr>
              <w:pStyle w:val="Footer"/>
              <w:tabs>
                <w:tab w:val="clear" w:pos="4320"/>
                <w:tab w:val="clear" w:pos="8640"/>
              </w:tabs>
              <w:rPr>
                <w:rFonts w:asciiTheme="minorHAnsi" w:hAnsiTheme="minorHAnsi" w:cstheme="minorHAnsi"/>
                <w:szCs w:val="24"/>
              </w:rPr>
            </w:pPr>
          </w:p>
        </w:tc>
        <w:tc>
          <w:tcPr>
            <w:tcW w:w="5598" w:type="dxa"/>
          </w:tcPr>
          <w:p w:rsidR="00585D28" w:rsidRPr="002A5798" w:rsidRDefault="00585D28" w:rsidP="00D47B5A">
            <w:pPr>
              <w:pStyle w:val="Footer"/>
              <w:tabs>
                <w:tab w:val="clear" w:pos="4320"/>
                <w:tab w:val="clear" w:pos="8640"/>
              </w:tabs>
              <w:rPr>
                <w:rFonts w:asciiTheme="minorHAnsi" w:hAnsiTheme="minorHAnsi" w:cstheme="minorHAnsi"/>
                <w:szCs w:val="24"/>
              </w:rPr>
            </w:pPr>
          </w:p>
        </w:tc>
      </w:tr>
      <w:tr w:rsidR="00585D28" w:rsidRPr="002A5798" w:rsidTr="00D47B5A">
        <w:tc>
          <w:tcPr>
            <w:tcW w:w="5418" w:type="dxa"/>
          </w:tcPr>
          <w:p w:rsidR="00585D28" w:rsidRDefault="00585D28" w:rsidP="00D47B5A">
            <w:pPr>
              <w:spacing w:after="0"/>
              <w:rPr>
                <w:rFonts w:cstheme="minorHAnsi"/>
                <w:szCs w:val="24"/>
              </w:rPr>
            </w:pPr>
            <w:r w:rsidRPr="002A5798">
              <w:rPr>
                <w:rFonts w:eastAsia="SimSun" w:cstheme="minorHAnsi"/>
                <w:sz w:val="24"/>
                <w:szCs w:val="24"/>
                <w:lang w:eastAsia="zh-CN"/>
              </w:rPr>
              <w:t>What measures will you take to keep medications safe and secure if delivering to clients by vehicle?</w:t>
            </w:r>
          </w:p>
        </w:tc>
        <w:tc>
          <w:tcPr>
            <w:tcW w:w="5598" w:type="dxa"/>
          </w:tcPr>
          <w:p w:rsidR="00585D28" w:rsidRPr="002A5798" w:rsidRDefault="00585D28" w:rsidP="00D47B5A">
            <w:pPr>
              <w:pStyle w:val="Footer"/>
              <w:tabs>
                <w:tab w:val="clear" w:pos="4320"/>
                <w:tab w:val="clear" w:pos="8640"/>
              </w:tabs>
              <w:rPr>
                <w:rFonts w:asciiTheme="minorHAnsi" w:hAnsiTheme="minorHAnsi" w:cstheme="minorHAnsi"/>
                <w:szCs w:val="24"/>
              </w:rPr>
            </w:pPr>
          </w:p>
        </w:tc>
      </w:tr>
      <w:tr w:rsidR="00585D28" w:rsidRPr="002A5798" w:rsidTr="00D47B5A">
        <w:tc>
          <w:tcPr>
            <w:tcW w:w="5418" w:type="dxa"/>
          </w:tcPr>
          <w:p w:rsidR="00585D28" w:rsidRPr="002A5798" w:rsidRDefault="00585D28" w:rsidP="00D47B5A">
            <w:pPr>
              <w:rPr>
                <w:rFonts w:eastAsia="SimSun" w:cstheme="minorHAnsi"/>
                <w:sz w:val="24"/>
                <w:szCs w:val="24"/>
                <w:lang w:eastAsia="zh-CN"/>
              </w:rPr>
            </w:pPr>
            <w:r w:rsidRPr="002A5798">
              <w:rPr>
                <w:rFonts w:eastAsia="SimSun" w:cstheme="minorHAnsi"/>
                <w:sz w:val="24"/>
                <w:szCs w:val="24"/>
                <w:lang w:eastAsia="zh-CN"/>
              </w:rPr>
              <w:t>Inventory must be tracked and accounted for.</w:t>
            </w:r>
          </w:p>
          <w:p w:rsidR="00585D28" w:rsidRPr="002A5798" w:rsidRDefault="00585D28" w:rsidP="00D47B5A">
            <w:pPr>
              <w:rPr>
                <w:rFonts w:eastAsia="SimSun" w:cstheme="minorHAnsi"/>
                <w:sz w:val="24"/>
                <w:szCs w:val="24"/>
                <w:lang w:eastAsia="zh-CN"/>
              </w:rPr>
            </w:pPr>
          </w:p>
        </w:tc>
        <w:tc>
          <w:tcPr>
            <w:tcW w:w="5598" w:type="dxa"/>
          </w:tcPr>
          <w:p w:rsidR="00585D28" w:rsidRPr="002A5798" w:rsidRDefault="00585D28" w:rsidP="00D47B5A">
            <w:pPr>
              <w:pStyle w:val="Footer"/>
              <w:tabs>
                <w:tab w:val="clear" w:pos="4320"/>
                <w:tab w:val="clear" w:pos="8640"/>
              </w:tabs>
              <w:rPr>
                <w:rFonts w:asciiTheme="minorHAnsi" w:hAnsiTheme="minorHAnsi" w:cstheme="minorHAnsi"/>
                <w:szCs w:val="24"/>
              </w:rPr>
            </w:pPr>
            <w:r w:rsidRPr="002A5798">
              <w:rPr>
                <w:rFonts w:asciiTheme="minorHAnsi" w:hAnsiTheme="minorHAnsi" w:cstheme="minorHAnsi"/>
                <w:szCs w:val="24"/>
              </w:rPr>
              <w:t>Agency will use template available (Closed POD Forms Book</w:t>
            </w:r>
            <w:r>
              <w:rPr>
                <w:rFonts w:asciiTheme="minorHAnsi" w:hAnsiTheme="minorHAnsi" w:cstheme="minorHAnsi"/>
                <w:szCs w:val="24"/>
              </w:rPr>
              <w:t xml:space="preserve">, </w:t>
            </w:r>
            <w:r w:rsidRPr="005D39F7">
              <w:rPr>
                <w:rFonts w:asciiTheme="minorHAnsi" w:hAnsiTheme="minorHAnsi" w:cstheme="minorHAnsi"/>
                <w:szCs w:val="24"/>
              </w:rPr>
              <w:t>Attachment 8)</w:t>
            </w:r>
            <w:r w:rsidRPr="002A5798">
              <w:rPr>
                <w:rFonts w:asciiTheme="minorHAnsi" w:hAnsiTheme="minorHAnsi" w:cstheme="minorHAnsi"/>
                <w:szCs w:val="24"/>
              </w:rPr>
              <w:t xml:space="preserve"> to track and account for medications.  </w:t>
            </w:r>
          </w:p>
        </w:tc>
      </w:tr>
      <w:tr w:rsidR="00585D28" w:rsidRPr="002A5798" w:rsidTr="00D47B5A">
        <w:trPr>
          <w:cantSplit/>
        </w:trPr>
        <w:tc>
          <w:tcPr>
            <w:tcW w:w="11016" w:type="dxa"/>
            <w:gridSpan w:val="2"/>
          </w:tcPr>
          <w:p w:rsidR="00585D28" w:rsidRPr="002A5798" w:rsidRDefault="00585D28" w:rsidP="00D47B5A">
            <w:pPr>
              <w:pStyle w:val="Footer"/>
              <w:tabs>
                <w:tab w:val="clear" w:pos="4320"/>
                <w:tab w:val="clear" w:pos="8640"/>
              </w:tabs>
              <w:rPr>
                <w:rFonts w:asciiTheme="minorHAnsi" w:hAnsiTheme="minorHAnsi" w:cstheme="minorHAnsi"/>
                <w:b/>
                <w:bCs/>
                <w:szCs w:val="24"/>
              </w:rPr>
            </w:pPr>
            <w:r w:rsidRPr="002A5798">
              <w:rPr>
                <w:rFonts w:asciiTheme="minorHAnsi" w:hAnsiTheme="minorHAnsi" w:cstheme="minorHAnsi"/>
                <w:b/>
                <w:bCs/>
                <w:szCs w:val="24"/>
              </w:rPr>
              <w:t>When dispensing is complete, all remaining medications must be returned to storage.</w:t>
            </w:r>
          </w:p>
        </w:tc>
      </w:tr>
    </w:tbl>
    <w:p w:rsidR="00585D28" w:rsidRPr="002B0AED" w:rsidRDefault="00585D28" w:rsidP="00585D28">
      <w:pPr>
        <w:spacing w:after="0" w:line="240" w:lineRule="auto"/>
        <w:rPr>
          <w:rFonts w:cstheme="minorHAnsi"/>
          <w:b/>
          <w:sz w:val="20"/>
          <w:szCs w:val="20"/>
        </w:rPr>
      </w:pPr>
    </w:p>
    <w:p w:rsidR="00585D28" w:rsidRPr="0021082F" w:rsidRDefault="00585D28" w:rsidP="00585D28">
      <w:pPr>
        <w:spacing w:after="0" w:line="240" w:lineRule="auto"/>
        <w:rPr>
          <w:rFonts w:cstheme="minorHAnsi"/>
          <w:b/>
          <w:sz w:val="28"/>
          <w:szCs w:val="24"/>
        </w:rPr>
      </w:pPr>
      <w:r w:rsidRPr="0021082F">
        <w:rPr>
          <w:rFonts w:cstheme="minorHAnsi"/>
          <w:b/>
          <w:sz w:val="28"/>
          <w:szCs w:val="24"/>
        </w:rPr>
        <w:t xml:space="preserve">6. Dispensing Medications </w:t>
      </w:r>
    </w:p>
    <w:p w:rsidR="00585D28" w:rsidRPr="0021082F" w:rsidRDefault="00585D28" w:rsidP="00585D28">
      <w:pPr>
        <w:spacing w:after="0" w:line="240" w:lineRule="auto"/>
        <w:rPr>
          <w:rFonts w:cstheme="minorHAnsi"/>
          <w:b/>
          <w:color w:val="948A54" w:themeColor="background2" w:themeShade="80"/>
          <w:sz w:val="24"/>
          <w:szCs w:val="24"/>
        </w:rPr>
      </w:pPr>
      <w:r w:rsidRPr="0021082F">
        <w:rPr>
          <w:rFonts w:cstheme="minorHAnsi"/>
          <w:sz w:val="24"/>
          <w:szCs w:val="24"/>
        </w:rPr>
        <w:t xml:space="preserve">Dispense medication in accordance with a medical protocol signed by a physician.  For an anthrax response, follow the MDH protocol </w:t>
      </w:r>
      <w:r w:rsidRPr="0021082F">
        <w:rPr>
          <w:rFonts w:cstheme="minorHAnsi"/>
          <w:i/>
          <w:sz w:val="24"/>
          <w:szCs w:val="24"/>
        </w:rPr>
        <w:t xml:space="preserve">Dispensing of Doxycycline, Ciprofloxacin and Amoxicillin for Anthrax Prophylaxis.  </w:t>
      </w:r>
      <w:r w:rsidRPr="0021082F">
        <w:rPr>
          <w:rFonts w:cstheme="minorHAnsi"/>
          <w:sz w:val="24"/>
          <w:szCs w:val="24"/>
        </w:rPr>
        <w:t xml:space="preserve">This protocol includes information on determining which antibiotic a person should get and how to label the medication bottle.  Tell everyone receiving medication to take their first dose as soon as possible and provide access to a beverage.  Also be sure to give out medication factsheets and other needed factsheets based on the </w:t>
      </w:r>
      <w:r>
        <w:rPr>
          <w:rFonts w:cstheme="minorHAnsi"/>
          <w:sz w:val="24"/>
          <w:szCs w:val="24"/>
        </w:rPr>
        <w:t xml:space="preserve">MDH </w:t>
      </w:r>
      <w:r w:rsidRPr="0021082F">
        <w:rPr>
          <w:rFonts w:cstheme="minorHAnsi"/>
          <w:sz w:val="24"/>
          <w:szCs w:val="24"/>
        </w:rPr>
        <w:t>protocol</w:t>
      </w:r>
      <w:r>
        <w:rPr>
          <w:rFonts w:cstheme="minorHAnsi"/>
          <w:sz w:val="24"/>
          <w:szCs w:val="24"/>
        </w:rPr>
        <w:t xml:space="preserve"> forms located in the Closed POD Forms book, (Attachments 17-21). </w:t>
      </w:r>
      <w:r w:rsidRPr="0021082F">
        <w:rPr>
          <w:rFonts w:cstheme="minorHAnsi"/>
          <w:sz w:val="24"/>
          <w:szCs w:val="24"/>
        </w:rPr>
        <w:t>Keep the completed Househ</w:t>
      </w:r>
      <w:r>
        <w:rPr>
          <w:rFonts w:cstheme="minorHAnsi"/>
          <w:sz w:val="24"/>
          <w:szCs w:val="24"/>
        </w:rPr>
        <w:t xml:space="preserve">old Antibiotic Dispensing forms (Attachment 12) </w:t>
      </w:r>
      <w:r w:rsidRPr="0021082F">
        <w:rPr>
          <w:rFonts w:cstheme="minorHAnsi"/>
          <w:sz w:val="24"/>
          <w:szCs w:val="24"/>
        </w:rPr>
        <w:t>and provide them to Local Public Health after dispensing operations are complete.</w:t>
      </w:r>
    </w:p>
    <w:p w:rsidR="00585D28" w:rsidRPr="0021082F" w:rsidRDefault="00585D28" w:rsidP="00585D28">
      <w:pPr>
        <w:spacing w:after="0" w:line="240" w:lineRule="auto"/>
        <w:rPr>
          <w:rFonts w:cstheme="minorHAnsi"/>
          <w:b/>
          <w:bCs/>
          <w:iCs/>
          <w:sz w:val="24"/>
          <w:szCs w:val="24"/>
          <w:u w:val="single"/>
        </w:rPr>
      </w:pPr>
    </w:p>
    <w:p w:rsidR="00585D28" w:rsidRPr="0021082F" w:rsidRDefault="00585D28" w:rsidP="00585D28">
      <w:pPr>
        <w:spacing w:after="0" w:line="240" w:lineRule="auto"/>
        <w:rPr>
          <w:rFonts w:cstheme="minorHAnsi"/>
          <w:b/>
          <w:bCs/>
          <w:iCs/>
          <w:sz w:val="24"/>
          <w:szCs w:val="24"/>
        </w:rPr>
      </w:pPr>
      <w:r w:rsidRPr="0021082F">
        <w:rPr>
          <w:rFonts w:cstheme="minorHAnsi"/>
          <w:b/>
          <w:bCs/>
          <w:iCs/>
          <w:sz w:val="24"/>
          <w:szCs w:val="24"/>
        </w:rPr>
        <w:t>Screening for and Dispensing Medications to Clients</w:t>
      </w:r>
    </w:p>
    <w:p w:rsidR="00585D28" w:rsidRPr="0021082F" w:rsidRDefault="00585D28" w:rsidP="00585D28">
      <w:pPr>
        <w:spacing w:after="0" w:line="240" w:lineRule="auto"/>
        <w:rPr>
          <w:rFonts w:cstheme="minorHAnsi"/>
          <w:sz w:val="24"/>
          <w:szCs w:val="24"/>
        </w:rPr>
      </w:pPr>
      <w:r w:rsidRPr="0021082F">
        <w:rPr>
          <w:rFonts w:cstheme="minorHAnsi"/>
          <w:sz w:val="24"/>
          <w:szCs w:val="24"/>
        </w:rPr>
        <w:t xml:space="preserve">If you have clients who cannot or are unlikely to go to a Public (Open) Point of Dispensing (POD), describe briefly how you will screen and dispense medications to your clients </w:t>
      </w:r>
      <w:r w:rsidRPr="0021082F">
        <w:rPr>
          <w:rFonts w:cstheme="minorHAnsi"/>
          <w:b/>
          <w:bCs/>
          <w:iCs/>
          <w:sz w:val="24"/>
          <w:szCs w:val="24"/>
        </w:rPr>
        <w:fldChar w:fldCharType="begin">
          <w:ffData>
            <w:name w:val=""/>
            <w:enabled/>
            <w:calcOnExit w:val="0"/>
            <w:checkBox>
              <w:sizeAuto/>
              <w:default w:val="0"/>
            </w:checkBox>
          </w:ffData>
        </w:fldChar>
      </w:r>
      <w:r w:rsidRPr="0021082F">
        <w:rPr>
          <w:rFonts w:cstheme="minorHAnsi"/>
          <w:b/>
          <w:bCs/>
          <w:iCs/>
          <w:sz w:val="24"/>
          <w:szCs w:val="24"/>
        </w:rPr>
        <w:instrText xml:space="preserve"> FORMCHECKBOX </w:instrText>
      </w:r>
      <w:r w:rsidR="002B46E1">
        <w:rPr>
          <w:rFonts w:cstheme="minorHAnsi"/>
          <w:b/>
          <w:bCs/>
          <w:iCs/>
          <w:sz w:val="24"/>
          <w:szCs w:val="24"/>
        </w:rPr>
      </w:r>
      <w:r w:rsidR="002B46E1">
        <w:rPr>
          <w:rFonts w:cstheme="minorHAnsi"/>
          <w:b/>
          <w:bCs/>
          <w:iCs/>
          <w:sz w:val="24"/>
          <w:szCs w:val="24"/>
        </w:rPr>
        <w:fldChar w:fldCharType="separate"/>
      </w:r>
      <w:r w:rsidRPr="0021082F">
        <w:rPr>
          <w:rFonts w:cstheme="minorHAnsi"/>
          <w:b/>
          <w:bCs/>
          <w:iCs/>
          <w:sz w:val="24"/>
          <w:szCs w:val="24"/>
        </w:rPr>
        <w:fldChar w:fldCharType="end"/>
      </w:r>
      <w:r w:rsidRPr="0021082F">
        <w:rPr>
          <w:rFonts w:cstheme="minorHAnsi"/>
          <w:b/>
          <w:bCs/>
          <w:iCs/>
          <w:sz w:val="24"/>
          <w:szCs w:val="24"/>
        </w:rPr>
        <w:t xml:space="preserve"> MDH protocol </w:t>
      </w:r>
      <w:r w:rsidRPr="0021082F">
        <w:rPr>
          <w:rFonts w:cstheme="minorHAnsi"/>
          <w:b/>
          <w:bCs/>
          <w:iCs/>
          <w:sz w:val="24"/>
          <w:szCs w:val="24"/>
        </w:rPr>
        <w:fldChar w:fldCharType="begin">
          <w:ffData>
            <w:name w:val="Check31"/>
            <w:enabled/>
            <w:calcOnExit w:val="0"/>
            <w:checkBox>
              <w:sizeAuto/>
              <w:default w:val="0"/>
            </w:checkBox>
          </w:ffData>
        </w:fldChar>
      </w:r>
      <w:r w:rsidRPr="0021082F">
        <w:rPr>
          <w:rFonts w:cstheme="minorHAnsi"/>
          <w:b/>
          <w:bCs/>
          <w:iCs/>
          <w:sz w:val="24"/>
          <w:szCs w:val="24"/>
        </w:rPr>
        <w:instrText xml:space="preserve"> FORMCHECKBOX </w:instrText>
      </w:r>
      <w:r w:rsidR="002B46E1">
        <w:rPr>
          <w:rFonts w:cstheme="minorHAnsi"/>
          <w:b/>
          <w:bCs/>
          <w:iCs/>
          <w:sz w:val="24"/>
          <w:szCs w:val="24"/>
        </w:rPr>
      </w:r>
      <w:r w:rsidR="002B46E1">
        <w:rPr>
          <w:rFonts w:cstheme="minorHAnsi"/>
          <w:b/>
          <w:bCs/>
          <w:iCs/>
          <w:sz w:val="24"/>
          <w:szCs w:val="24"/>
        </w:rPr>
        <w:fldChar w:fldCharType="separate"/>
      </w:r>
      <w:r w:rsidRPr="0021082F">
        <w:rPr>
          <w:rFonts w:cstheme="minorHAnsi"/>
          <w:b/>
          <w:bCs/>
          <w:iCs/>
          <w:sz w:val="24"/>
          <w:szCs w:val="24"/>
        </w:rPr>
        <w:fldChar w:fldCharType="end"/>
      </w:r>
      <w:r w:rsidRPr="0021082F">
        <w:rPr>
          <w:rFonts w:cstheme="minorHAnsi"/>
          <w:b/>
          <w:bCs/>
          <w:iCs/>
          <w:sz w:val="24"/>
          <w:szCs w:val="24"/>
        </w:rPr>
        <w:t>Individual orders</w:t>
      </w:r>
    </w:p>
    <w:p w:rsidR="00585D28" w:rsidRPr="0021082F" w:rsidRDefault="00585D28" w:rsidP="00585D28">
      <w:pPr>
        <w:spacing w:after="0" w:line="240" w:lineRule="auto"/>
        <w:rPr>
          <w:rFonts w:cstheme="minorHAnsi"/>
          <w:sz w:val="24"/>
          <w:szCs w:val="24"/>
          <w:u w:val="single"/>
        </w:rPr>
      </w:pP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p>
    <w:p w:rsidR="00585D28" w:rsidRPr="0021082F" w:rsidRDefault="00585D28" w:rsidP="00585D28">
      <w:pPr>
        <w:spacing w:after="0" w:line="240" w:lineRule="auto"/>
        <w:rPr>
          <w:rFonts w:cstheme="minorHAnsi"/>
          <w:sz w:val="24"/>
          <w:szCs w:val="24"/>
          <w:u w:val="single"/>
        </w:rPr>
      </w:pP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r w:rsidRPr="0021082F">
        <w:rPr>
          <w:rFonts w:cstheme="minorHAnsi"/>
          <w:sz w:val="24"/>
          <w:szCs w:val="24"/>
          <w:u w:val="single"/>
        </w:rPr>
        <w:tab/>
      </w:r>
    </w:p>
    <w:p w:rsidR="00585D28" w:rsidRDefault="00585D28" w:rsidP="00585D28">
      <w:pPr>
        <w:autoSpaceDE w:val="0"/>
        <w:autoSpaceDN w:val="0"/>
        <w:adjustRightInd w:val="0"/>
        <w:spacing w:after="0" w:line="240" w:lineRule="auto"/>
        <w:rPr>
          <w:rFonts w:eastAsiaTheme="minorHAnsi" w:cstheme="minorHAnsi"/>
          <w:b/>
          <w:sz w:val="24"/>
          <w:szCs w:val="24"/>
        </w:rPr>
      </w:pPr>
    </w:p>
    <w:p w:rsidR="00585D28" w:rsidRPr="0021082F" w:rsidRDefault="00585D28" w:rsidP="00585D28">
      <w:pPr>
        <w:autoSpaceDE w:val="0"/>
        <w:autoSpaceDN w:val="0"/>
        <w:adjustRightInd w:val="0"/>
        <w:spacing w:after="0" w:line="240" w:lineRule="auto"/>
        <w:rPr>
          <w:rFonts w:eastAsiaTheme="minorHAnsi" w:cstheme="minorHAnsi"/>
          <w:b/>
          <w:sz w:val="24"/>
          <w:szCs w:val="24"/>
        </w:rPr>
      </w:pPr>
      <w:r w:rsidRPr="0021082F">
        <w:rPr>
          <w:rFonts w:eastAsiaTheme="minorHAnsi" w:cstheme="minorHAnsi"/>
          <w:b/>
          <w:sz w:val="24"/>
          <w:szCs w:val="24"/>
        </w:rPr>
        <w:t>Legal Considerations When Dispensing Medications include:</w:t>
      </w:r>
    </w:p>
    <w:p w:rsidR="00585D28" w:rsidRPr="0021082F" w:rsidRDefault="00585D28" w:rsidP="00585D28">
      <w:pPr>
        <w:pStyle w:val="ListParagraph"/>
        <w:numPr>
          <w:ilvl w:val="0"/>
          <w:numId w:val="5"/>
        </w:numPr>
        <w:autoSpaceDE w:val="0"/>
        <w:autoSpaceDN w:val="0"/>
        <w:adjustRightInd w:val="0"/>
        <w:spacing w:after="0" w:line="240" w:lineRule="auto"/>
        <w:rPr>
          <w:rFonts w:eastAsiaTheme="minorHAnsi" w:cstheme="minorHAnsi"/>
          <w:i/>
          <w:sz w:val="24"/>
          <w:szCs w:val="24"/>
        </w:rPr>
      </w:pPr>
      <w:r w:rsidRPr="0021082F">
        <w:rPr>
          <w:rFonts w:eastAsiaTheme="minorHAnsi" w:cstheme="minorHAnsi"/>
          <w:b/>
          <w:sz w:val="24"/>
          <w:szCs w:val="24"/>
        </w:rPr>
        <w:t>Dispensing authorization per Minnesota Department of Health (MDH) Protocol:</w:t>
      </w:r>
      <w:r w:rsidRPr="0021082F">
        <w:rPr>
          <w:rFonts w:eastAsiaTheme="minorHAnsi" w:cstheme="minorHAnsi"/>
          <w:i/>
          <w:sz w:val="24"/>
          <w:szCs w:val="24"/>
        </w:rPr>
        <w:t xml:space="preserve"> The commissioner of health may authorize persons to dispense legend drugs in response to an event threatening public health per MN Statute 144.4197 </w:t>
      </w:r>
    </w:p>
    <w:p w:rsidR="00585D28" w:rsidRPr="0021082F" w:rsidRDefault="00585D28" w:rsidP="00585D28">
      <w:pPr>
        <w:pStyle w:val="ListParagraph"/>
        <w:numPr>
          <w:ilvl w:val="0"/>
          <w:numId w:val="5"/>
        </w:numPr>
        <w:spacing w:after="0" w:line="240" w:lineRule="auto"/>
        <w:rPr>
          <w:rFonts w:cstheme="minorHAnsi"/>
          <w:sz w:val="24"/>
          <w:szCs w:val="24"/>
        </w:rPr>
      </w:pPr>
      <w:r w:rsidRPr="0021082F">
        <w:rPr>
          <w:rFonts w:cstheme="minorHAnsi"/>
          <w:b/>
          <w:sz w:val="24"/>
          <w:szCs w:val="24"/>
        </w:rPr>
        <w:t xml:space="preserve">All Closed POD facilities should review the </w:t>
      </w:r>
      <w:r w:rsidRPr="0021082F">
        <w:rPr>
          <w:rFonts w:cstheme="minorHAnsi"/>
          <w:b/>
          <w:i/>
          <w:sz w:val="24"/>
          <w:szCs w:val="24"/>
        </w:rPr>
        <w:t>Public Readiness and Preparedness Act (PREP</w:t>
      </w:r>
      <w:r w:rsidRPr="0021082F">
        <w:rPr>
          <w:rFonts w:cstheme="minorHAnsi"/>
          <w:b/>
          <w:sz w:val="24"/>
          <w:szCs w:val="24"/>
        </w:rPr>
        <w:t>):</w:t>
      </w:r>
      <w:r w:rsidRPr="0021082F">
        <w:rPr>
          <w:rFonts w:cstheme="minorHAnsi"/>
          <w:b/>
          <w:i/>
          <w:sz w:val="24"/>
          <w:szCs w:val="24"/>
        </w:rPr>
        <w:t xml:space="preserve">  </w:t>
      </w:r>
      <w:r w:rsidRPr="0021082F">
        <w:rPr>
          <w:rFonts w:cstheme="minorHAnsi"/>
          <w:sz w:val="24"/>
          <w:szCs w:val="24"/>
        </w:rPr>
        <w:t>The PREP Act,</w:t>
      </w:r>
      <w:r w:rsidRPr="0021082F">
        <w:rPr>
          <w:rFonts w:cstheme="minorHAnsi"/>
          <w:b/>
          <w:i/>
          <w:sz w:val="24"/>
          <w:szCs w:val="24"/>
        </w:rPr>
        <w:t xml:space="preserve"> </w:t>
      </w:r>
      <w:r w:rsidRPr="0021082F">
        <w:rPr>
          <w:rFonts w:cstheme="minorHAnsi"/>
          <w:sz w:val="24"/>
          <w:szCs w:val="24"/>
        </w:rPr>
        <w:t>passed by Congress in 2005, assures</w:t>
      </w:r>
      <w:r w:rsidRPr="0021082F">
        <w:rPr>
          <w:rFonts w:cstheme="minorHAnsi"/>
          <w:i/>
          <w:sz w:val="24"/>
          <w:szCs w:val="24"/>
        </w:rPr>
        <w:t xml:space="preserve">: “…protection from liability… unless willful misconduct”.  </w:t>
      </w:r>
      <w:r w:rsidRPr="0021082F">
        <w:rPr>
          <w:rFonts w:cstheme="minorHAnsi"/>
          <w:sz w:val="24"/>
          <w:szCs w:val="24"/>
        </w:rPr>
        <w:t xml:space="preserve">Consult with your legal counsel for more information on liability protections. </w:t>
      </w:r>
    </w:p>
    <w:p w:rsidR="00585D28" w:rsidRDefault="00585D28" w:rsidP="00585D28">
      <w:pPr>
        <w:spacing w:after="0" w:line="240" w:lineRule="auto"/>
        <w:rPr>
          <w:rFonts w:cs="Arial"/>
          <w:sz w:val="24"/>
          <w:szCs w:val="24"/>
        </w:rPr>
      </w:pPr>
      <w:r w:rsidRPr="0021082F">
        <w:rPr>
          <w:rFonts w:cs="Arial"/>
          <w:b/>
          <w:bCs/>
          <w:sz w:val="24"/>
          <w:szCs w:val="24"/>
        </w:rPr>
        <w:t>DATA PRIVACY and HIPAA</w:t>
      </w:r>
      <w:r w:rsidRPr="0021082F">
        <w:rPr>
          <w:rFonts w:cs="Arial"/>
          <w:sz w:val="24"/>
          <w:szCs w:val="24"/>
        </w:rPr>
        <w:t>:  Keeping medical information private is important. This Closed POD agency agrees that this plan agreement is subject to the requirements of the Minnesota Government Data Practices Act, Minn. Stat. Chapter 13 and the Minnesota Rules implementing the Act, as well as the Federal laws on data privacy and health data privacy.  This Closed POD agency agrees to comply with these requirements as if it were a governmental entity.</w:t>
      </w:r>
    </w:p>
    <w:p w:rsidR="00585D28" w:rsidRPr="002B0AED" w:rsidRDefault="00585D28" w:rsidP="00585D28">
      <w:pPr>
        <w:spacing w:after="0" w:line="240" w:lineRule="auto"/>
        <w:rPr>
          <w:rFonts w:cstheme="minorHAnsi"/>
          <w:b/>
          <w:color w:val="948A54" w:themeColor="background2" w:themeShade="80"/>
          <w:sz w:val="24"/>
          <w:szCs w:val="24"/>
        </w:rPr>
      </w:pPr>
    </w:p>
    <w:p w:rsidR="00585D28" w:rsidRPr="002B0AED" w:rsidRDefault="00585D28" w:rsidP="00585D28">
      <w:pPr>
        <w:spacing w:after="0" w:line="240" w:lineRule="auto"/>
        <w:rPr>
          <w:rFonts w:cstheme="minorHAnsi"/>
          <w:b/>
          <w:sz w:val="28"/>
          <w:szCs w:val="24"/>
        </w:rPr>
      </w:pPr>
      <w:r>
        <w:rPr>
          <w:rFonts w:cstheme="minorHAnsi"/>
          <w:b/>
          <w:sz w:val="28"/>
          <w:szCs w:val="24"/>
        </w:rPr>
        <w:t>7</w:t>
      </w:r>
      <w:r w:rsidRPr="002B0AED">
        <w:rPr>
          <w:rFonts w:cstheme="minorHAnsi"/>
          <w:b/>
          <w:sz w:val="28"/>
          <w:szCs w:val="24"/>
        </w:rPr>
        <w:t xml:space="preserve">.  Final Report and Return of Leftover Medications </w:t>
      </w:r>
    </w:p>
    <w:p w:rsidR="00585D28" w:rsidRPr="002B0AED" w:rsidRDefault="00585D28" w:rsidP="00585D28">
      <w:pPr>
        <w:spacing w:after="0"/>
        <w:rPr>
          <w:rFonts w:cstheme="minorHAnsi"/>
          <w:sz w:val="24"/>
          <w:szCs w:val="24"/>
        </w:rPr>
      </w:pPr>
      <w:r w:rsidRPr="002B0AED">
        <w:rPr>
          <w:rFonts w:cstheme="minorHAnsi"/>
          <w:sz w:val="24"/>
          <w:szCs w:val="24"/>
        </w:rPr>
        <w:t xml:space="preserve">When dispensing operations are complete, the Closed POD Coordinator is responsible to call Public Health for further instructions regarding final reporting and return of any medication.  Complete Closed POD Final Summary Form and Antibiotic Inventory Tracking Sheet (Closed POD Forms Book, </w:t>
      </w:r>
      <w:r w:rsidRPr="005D39F7">
        <w:rPr>
          <w:rFonts w:cstheme="minorHAnsi"/>
          <w:sz w:val="24"/>
          <w:szCs w:val="24"/>
        </w:rPr>
        <w:t>Attachments 7-8)</w:t>
      </w:r>
      <w:r w:rsidRPr="002B0AED">
        <w:rPr>
          <w:rFonts w:cstheme="minorHAnsi"/>
          <w:sz w:val="24"/>
          <w:szCs w:val="24"/>
        </w:rPr>
        <w:t xml:space="preserve"> and submit to Local Public Health.</w:t>
      </w:r>
    </w:p>
    <w:p w:rsidR="00585D28" w:rsidRDefault="00585D28">
      <w:pPr>
        <w:rPr>
          <w:rFonts w:cstheme="minorHAnsi"/>
          <w:sz w:val="24"/>
          <w:szCs w:val="24"/>
        </w:rPr>
      </w:pPr>
      <w:r>
        <w:rPr>
          <w:rFonts w:cstheme="minorHAnsi"/>
          <w:sz w:val="24"/>
          <w:szCs w:val="24"/>
        </w:rPr>
        <w:br w:type="page"/>
      </w:r>
    </w:p>
    <w:p w:rsidR="00585D28" w:rsidRPr="002B0AED" w:rsidRDefault="00585D28" w:rsidP="00585D28">
      <w:pPr>
        <w:spacing w:after="0" w:line="240" w:lineRule="auto"/>
        <w:rPr>
          <w:rFonts w:cstheme="minorHAnsi"/>
          <w:b/>
          <w:sz w:val="28"/>
          <w:szCs w:val="24"/>
        </w:rPr>
      </w:pPr>
      <w:r>
        <w:rPr>
          <w:rFonts w:cstheme="minorHAnsi"/>
          <w:b/>
          <w:sz w:val="28"/>
          <w:szCs w:val="24"/>
        </w:rPr>
        <w:lastRenderedPageBreak/>
        <w:t>8</w:t>
      </w:r>
      <w:r w:rsidRPr="002B0AED">
        <w:rPr>
          <w:rFonts w:cstheme="minorHAnsi"/>
          <w:b/>
          <w:sz w:val="28"/>
          <w:szCs w:val="24"/>
        </w:rPr>
        <w:t>. Training</w:t>
      </w:r>
    </w:p>
    <w:p w:rsidR="00585D28" w:rsidRPr="002A5798" w:rsidRDefault="00585D28" w:rsidP="00585D28">
      <w:pPr>
        <w:spacing w:after="0" w:line="240" w:lineRule="auto"/>
        <w:rPr>
          <w:rFonts w:eastAsia="Times New Roman"/>
          <w:bCs/>
          <w:sz w:val="24"/>
          <w:szCs w:val="24"/>
        </w:rPr>
      </w:pPr>
      <w:r>
        <w:rPr>
          <w:rFonts w:cstheme="minorHAnsi"/>
          <w:sz w:val="24"/>
          <w:szCs w:val="24"/>
        </w:rPr>
        <w:t>Your Closed POD C</w:t>
      </w:r>
      <w:r w:rsidRPr="002B0AED">
        <w:rPr>
          <w:rFonts w:cstheme="minorHAnsi"/>
          <w:sz w:val="24"/>
          <w:szCs w:val="24"/>
        </w:rPr>
        <w:t xml:space="preserve">oordinator and backups will complete online Closed POD training at, </w:t>
      </w:r>
      <w:hyperlink r:id="rId12" w:history="1">
        <w:r w:rsidRPr="002B0AED">
          <w:rPr>
            <w:rStyle w:val="Hyperlink"/>
            <w:rFonts w:eastAsia="Times New Roman"/>
            <w:b/>
            <w:bCs/>
            <w:sz w:val="24"/>
            <w:szCs w:val="24"/>
          </w:rPr>
          <w:t>http://www.sph.umn.edu/ce/perl/</w:t>
        </w:r>
      </w:hyperlink>
      <w:r w:rsidRPr="002B0AED">
        <w:rPr>
          <w:rFonts w:eastAsia="Times New Roman"/>
          <w:b/>
          <w:bCs/>
          <w:color w:val="1F497D"/>
          <w:sz w:val="24"/>
          <w:szCs w:val="24"/>
        </w:rPr>
        <w:t xml:space="preserve">  </w:t>
      </w:r>
      <w:r w:rsidRPr="002B0AED">
        <w:rPr>
          <w:rFonts w:eastAsia="Times New Roman"/>
          <w:bCs/>
          <w:sz w:val="24"/>
          <w:szCs w:val="24"/>
        </w:rPr>
        <w:t xml:space="preserve">follow instructions to set up account and complete </w:t>
      </w:r>
      <w:r w:rsidRPr="00A94288">
        <w:rPr>
          <w:rFonts w:eastAsia="Times New Roman"/>
          <w:bCs/>
          <w:sz w:val="24"/>
          <w:szCs w:val="24"/>
        </w:rPr>
        <w:t>training the Closed POD Partnership Training</w:t>
      </w:r>
      <w:r w:rsidRPr="00A94288">
        <w:rPr>
          <w:rFonts w:eastAsia="Times New Roman"/>
          <w:b/>
          <w:bCs/>
          <w:sz w:val="24"/>
          <w:szCs w:val="24"/>
        </w:rPr>
        <w:t>.</w:t>
      </w:r>
      <w:r w:rsidRPr="002B0AED">
        <w:rPr>
          <w:rFonts w:eastAsia="Times New Roman"/>
          <w:b/>
          <w:bCs/>
          <w:sz w:val="24"/>
          <w:szCs w:val="24"/>
        </w:rPr>
        <w:t xml:space="preserve"> </w:t>
      </w:r>
    </w:p>
    <w:p w:rsidR="00585D28" w:rsidRPr="002A5798" w:rsidRDefault="00585D28" w:rsidP="00585D28">
      <w:pPr>
        <w:spacing w:after="0" w:line="240" w:lineRule="auto"/>
        <w:rPr>
          <w:rFonts w:cstheme="minorHAnsi"/>
          <w:sz w:val="24"/>
          <w:szCs w:val="24"/>
        </w:rPr>
      </w:pPr>
      <w:r w:rsidRPr="002A5798">
        <w:rPr>
          <w:rFonts w:cstheme="minorHAnsi"/>
          <w:sz w:val="24"/>
          <w:szCs w:val="24"/>
        </w:rPr>
        <w:t xml:space="preserve">Who are the key personnel in your organization you will train prior to activation?  What role will they fill? </w:t>
      </w:r>
      <w:r w:rsidRPr="002A5798">
        <w:rPr>
          <w:rFonts w:cstheme="minorHAnsi"/>
          <w:b/>
          <w:bCs/>
          <w:iCs/>
          <w:sz w:val="24"/>
          <w:szCs w:val="24"/>
        </w:rPr>
        <w:t xml:space="preserve"> </w:t>
      </w:r>
      <w:r w:rsidRPr="002A5798">
        <w:rPr>
          <w:rFonts w:cstheme="minorHAnsi"/>
          <w:sz w:val="24"/>
          <w:szCs w:val="24"/>
        </w:rPr>
        <w:t>____________________________________________________________________________________________________________________________________________________________________________________</w:t>
      </w:r>
    </w:p>
    <w:p w:rsidR="00585D28" w:rsidRPr="00A3533F" w:rsidRDefault="00585D28" w:rsidP="00585D28">
      <w:pPr>
        <w:rPr>
          <w:rFonts w:cstheme="minorHAnsi"/>
          <w:sz w:val="24"/>
          <w:szCs w:val="24"/>
        </w:rPr>
      </w:pPr>
      <w:r w:rsidRPr="002A5798">
        <w:rPr>
          <w:rFonts w:cstheme="minorHAnsi"/>
          <w:b/>
          <w:bCs/>
          <w:iCs/>
          <w:sz w:val="24"/>
          <w:szCs w:val="24"/>
        </w:rPr>
        <w:fldChar w:fldCharType="begin">
          <w:ffData>
            <w:name w:val="Check31"/>
            <w:enabled/>
            <w:calcOnExit w:val="0"/>
            <w:checkBox>
              <w:sizeAuto/>
              <w:default w:val="0"/>
            </w:checkBox>
          </w:ffData>
        </w:fldChar>
      </w:r>
      <w:r w:rsidRPr="002A5798">
        <w:rPr>
          <w:rFonts w:cstheme="minorHAnsi"/>
          <w:b/>
          <w:bCs/>
          <w:iCs/>
          <w:sz w:val="24"/>
          <w:szCs w:val="24"/>
        </w:rPr>
        <w:instrText xml:space="preserve"> FORMCHECKBOX </w:instrText>
      </w:r>
      <w:r w:rsidR="002B46E1">
        <w:rPr>
          <w:rFonts w:cstheme="minorHAnsi"/>
          <w:b/>
          <w:bCs/>
          <w:iCs/>
          <w:sz w:val="24"/>
          <w:szCs w:val="24"/>
        </w:rPr>
      </w:r>
      <w:r w:rsidR="002B46E1">
        <w:rPr>
          <w:rFonts w:cstheme="minorHAnsi"/>
          <w:b/>
          <w:bCs/>
          <w:iCs/>
          <w:sz w:val="24"/>
          <w:szCs w:val="24"/>
        </w:rPr>
        <w:fldChar w:fldCharType="separate"/>
      </w:r>
      <w:r w:rsidRPr="002A5798">
        <w:rPr>
          <w:rFonts w:cstheme="minorHAnsi"/>
          <w:b/>
          <w:bCs/>
          <w:iCs/>
          <w:sz w:val="24"/>
          <w:szCs w:val="24"/>
        </w:rPr>
        <w:fldChar w:fldCharType="end"/>
      </w:r>
      <w:r w:rsidRPr="002A5798">
        <w:rPr>
          <w:rFonts w:cstheme="minorHAnsi"/>
          <w:bCs/>
          <w:iCs/>
          <w:sz w:val="24"/>
          <w:szCs w:val="24"/>
        </w:rPr>
        <w:t xml:space="preserve"> </w:t>
      </w:r>
      <w:r w:rsidRPr="00A3533F">
        <w:rPr>
          <w:rFonts w:cstheme="minorHAnsi"/>
          <w:bCs/>
          <w:i/>
          <w:iCs/>
          <w:szCs w:val="24"/>
        </w:rPr>
        <w:t>For Public Health use: Planning/training of partner/leaders - see minutes checklist dated: _____________</w:t>
      </w:r>
      <w:r w:rsidRPr="00A3533F">
        <w:rPr>
          <w:rFonts w:cstheme="minorHAnsi"/>
          <w:szCs w:val="24"/>
        </w:rPr>
        <w:t xml:space="preserve"> </w:t>
      </w:r>
    </w:p>
    <w:p w:rsidR="00585D28" w:rsidRPr="00F20164" w:rsidRDefault="00585D28" w:rsidP="00585D28">
      <w:pPr>
        <w:pStyle w:val="BodyText"/>
        <w:jc w:val="both"/>
        <w:rPr>
          <w:rFonts w:asciiTheme="minorHAnsi" w:eastAsiaTheme="minorHAnsi" w:hAnsiTheme="minorHAnsi"/>
          <w:szCs w:val="24"/>
        </w:rPr>
      </w:pPr>
      <w:r w:rsidRPr="00F20164">
        <w:rPr>
          <w:rFonts w:asciiTheme="minorHAnsi" w:eastAsiaTheme="minorHAnsi" w:hAnsiTheme="minorHAnsi"/>
          <w:i w:val="0"/>
          <w:iCs/>
          <w:szCs w:val="24"/>
          <w:u w:val="single"/>
        </w:rPr>
        <w:t>Administrative Handling</w:t>
      </w:r>
      <w:r w:rsidRPr="00F20164">
        <w:rPr>
          <w:rFonts w:asciiTheme="minorHAnsi" w:eastAsiaTheme="minorHAnsi" w:hAnsiTheme="minorHAnsi"/>
          <w:i w:val="0"/>
          <w:iCs/>
          <w:szCs w:val="24"/>
        </w:rPr>
        <w:t>: All information in this plan is considered non-public, security data per MN Statute 13.43, Subd. 17</w:t>
      </w:r>
      <w:r w:rsidRPr="00F20164">
        <w:rPr>
          <w:rFonts w:asciiTheme="minorHAnsi" w:eastAsiaTheme="minorHAnsi" w:hAnsiTheme="minorHAnsi"/>
          <w:i w:val="0"/>
          <w:iCs/>
          <w:color w:val="1F497D"/>
          <w:szCs w:val="24"/>
        </w:rPr>
        <w:t xml:space="preserve"> </w:t>
      </w:r>
      <w:r w:rsidRPr="00F20164">
        <w:rPr>
          <w:rFonts w:asciiTheme="minorHAnsi" w:eastAsiaTheme="minorHAnsi" w:hAnsiTheme="minorHAnsi"/>
          <w:i w:val="0"/>
          <w:iCs/>
          <w:szCs w:val="24"/>
        </w:rPr>
        <w:t>and 13.37. Information gathered in this plan is classified as For Official Use Only and should be handled as sensitive information not to be disclosed. This document should be safeguarded, handled, transmitted and stored in accordance with appropriate security directives. Reproduction of this document, in whole or in part, without prior approval from the Public Health Department and/or the agencies listed in this document is prohibited.</w:t>
      </w:r>
      <w:r w:rsidRPr="00F20164">
        <w:rPr>
          <w:rFonts w:asciiTheme="minorHAnsi" w:eastAsiaTheme="minorHAnsi" w:hAnsiTheme="minorHAnsi"/>
          <w:szCs w:val="24"/>
        </w:rPr>
        <w:t xml:space="preserve"> </w:t>
      </w:r>
    </w:p>
    <w:p w:rsidR="00585D28" w:rsidRPr="002A5798" w:rsidRDefault="00585D28" w:rsidP="00585D28">
      <w:pPr>
        <w:spacing w:after="0" w:line="240" w:lineRule="auto"/>
        <w:rPr>
          <w:sz w:val="24"/>
          <w:szCs w:val="24"/>
        </w:rPr>
      </w:pPr>
    </w:p>
    <w:tbl>
      <w:tblPr>
        <w:tblStyle w:val="TableGrid"/>
        <w:tblW w:w="0" w:type="auto"/>
        <w:tblLook w:val="04A0" w:firstRow="1" w:lastRow="0" w:firstColumn="1" w:lastColumn="0" w:noHBand="0" w:noVBand="1"/>
      </w:tblPr>
      <w:tblGrid>
        <w:gridCol w:w="8941"/>
        <w:gridCol w:w="2075"/>
      </w:tblGrid>
      <w:tr w:rsidR="00585D28" w:rsidRPr="002A5798" w:rsidTr="00D47B5A">
        <w:trPr>
          <w:trHeight w:val="674"/>
        </w:trPr>
        <w:tc>
          <w:tcPr>
            <w:tcW w:w="8941" w:type="dxa"/>
          </w:tcPr>
          <w:p w:rsidR="00585D28" w:rsidRPr="002A5798" w:rsidRDefault="00585D28" w:rsidP="00D47B5A">
            <w:pPr>
              <w:pStyle w:val="NoSpacing"/>
              <w:rPr>
                <w:b/>
              </w:rPr>
            </w:pPr>
            <w:r w:rsidRPr="002A5798">
              <w:rPr>
                <w:b/>
              </w:rPr>
              <w:t>Agency Signature:</w:t>
            </w:r>
          </w:p>
        </w:tc>
        <w:tc>
          <w:tcPr>
            <w:tcW w:w="2075" w:type="dxa"/>
            <w:vAlign w:val="center"/>
          </w:tcPr>
          <w:p w:rsidR="00585D28" w:rsidRPr="002A5798" w:rsidRDefault="00585D28" w:rsidP="00D47B5A">
            <w:pPr>
              <w:pStyle w:val="NoSpacing"/>
              <w:rPr>
                <w:b/>
              </w:rPr>
            </w:pPr>
            <w:r w:rsidRPr="002A5798">
              <w:rPr>
                <w:b/>
              </w:rPr>
              <w:t>Date</w:t>
            </w:r>
          </w:p>
          <w:p w:rsidR="00585D28" w:rsidRPr="002A5798" w:rsidRDefault="00585D28" w:rsidP="00D47B5A">
            <w:pPr>
              <w:pStyle w:val="NoSpacing"/>
              <w:rPr>
                <w:b/>
              </w:rPr>
            </w:pPr>
          </w:p>
          <w:p w:rsidR="00585D28" w:rsidRPr="002A5798" w:rsidRDefault="00585D28" w:rsidP="00D47B5A">
            <w:pPr>
              <w:pStyle w:val="NoSpacing"/>
              <w:rPr>
                <w:b/>
              </w:rPr>
            </w:pPr>
          </w:p>
        </w:tc>
      </w:tr>
    </w:tbl>
    <w:p w:rsidR="00585D28" w:rsidRDefault="00585D28" w:rsidP="00585D28">
      <w:pPr>
        <w:spacing w:after="0" w:line="240" w:lineRule="auto"/>
        <w:jc w:val="center"/>
        <w:rPr>
          <w:b/>
          <w:i/>
          <w:iCs/>
          <w:sz w:val="16"/>
          <w:szCs w:val="16"/>
        </w:rPr>
      </w:pPr>
      <w:r w:rsidRPr="002A5798">
        <w:rPr>
          <w:b/>
          <w:i/>
          <w:iCs/>
          <w:sz w:val="16"/>
          <w:szCs w:val="16"/>
        </w:rPr>
        <w:t>This plan meets all minimal elements required by the MDH Closed POD Plans Checklist, April 2012 AND Summary of Minimal Planning Requirements for T/LHDs Dispensing, Storing and Handling Antibiotics for Anthrax Post-Exposure Prophylaxis under Authority of MDH, November 2013.</w:t>
      </w:r>
    </w:p>
    <w:p w:rsidR="00585D28" w:rsidRPr="008F693D" w:rsidRDefault="00585D28" w:rsidP="00585D28">
      <w:pPr>
        <w:spacing w:after="0" w:line="240" w:lineRule="auto"/>
        <w:jc w:val="center"/>
        <w:rPr>
          <w:i/>
        </w:rPr>
      </w:pPr>
      <w:r w:rsidRPr="008F693D">
        <w:rPr>
          <w:i/>
          <w:sz w:val="16"/>
          <w:szCs w:val="16"/>
        </w:rPr>
        <w:t>MDH Dispensing of Doxycycline, Ciprofloxacin and Amoxicillin for Anthrax Prophylaxis, Version_2.1 given to partner.</w:t>
      </w:r>
    </w:p>
    <w:p w:rsidR="00585D28" w:rsidRPr="002A5798" w:rsidRDefault="00585D28" w:rsidP="00585D28">
      <w:pPr>
        <w:jc w:val="center"/>
        <w:rPr>
          <w:b/>
          <w:i/>
          <w:iCs/>
          <w:sz w:val="16"/>
          <w:szCs w:val="16"/>
        </w:rPr>
      </w:pPr>
    </w:p>
    <w:p w:rsidR="00585D28" w:rsidRDefault="00585D28" w:rsidP="000C6C48">
      <w:pPr>
        <w:spacing w:after="0" w:line="240" w:lineRule="auto"/>
        <w:rPr>
          <w:b/>
          <w:sz w:val="24"/>
          <w:szCs w:val="24"/>
        </w:rPr>
      </w:pPr>
      <w:r w:rsidRPr="002A5798">
        <w:rPr>
          <w:b/>
          <w:sz w:val="24"/>
          <w:szCs w:val="24"/>
        </w:rPr>
        <w:t xml:space="preserve">Your Local Public Health Representative: </w:t>
      </w:r>
    </w:p>
    <w:p w:rsidR="00585D28" w:rsidRDefault="00585D28" w:rsidP="00585D28">
      <w:pPr>
        <w:spacing w:after="0" w:line="240" w:lineRule="auto"/>
        <w:rPr>
          <w:b/>
          <w:sz w:val="16"/>
          <w:szCs w:val="16"/>
        </w:rPr>
      </w:pPr>
    </w:p>
    <w:p w:rsidR="005A3DD3" w:rsidRDefault="005A3DD3" w:rsidP="00585D28">
      <w:pPr>
        <w:spacing w:after="0" w:line="240" w:lineRule="auto"/>
        <w:rPr>
          <w:b/>
          <w:sz w:val="16"/>
          <w:szCs w:val="16"/>
        </w:rPr>
      </w:pPr>
    </w:p>
    <w:p w:rsidR="005A3DD3" w:rsidRPr="002B0AED" w:rsidRDefault="005A3DD3" w:rsidP="00585D28">
      <w:pPr>
        <w:spacing w:after="0" w:line="240" w:lineRule="auto"/>
        <w:rPr>
          <w:b/>
          <w:sz w:val="16"/>
          <w:szCs w:val="16"/>
        </w:rPr>
      </w:pPr>
    </w:p>
    <w:p w:rsidR="00585D28" w:rsidRPr="002A5798" w:rsidRDefault="00585D28" w:rsidP="00585D28">
      <w:pPr>
        <w:spacing w:after="0" w:line="240" w:lineRule="auto"/>
        <w:rPr>
          <w:b/>
          <w:sz w:val="24"/>
          <w:szCs w:val="24"/>
        </w:rPr>
      </w:pPr>
      <w:r w:rsidRPr="002A5798">
        <w:rPr>
          <w:b/>
          <w:sz w:val="24"/>
          <w:szCs w:val="24"/>
        </w:rPr>
        <w:t xml:space="preserve">Other resources: </w:t>
      </w:r>
    </w:p>
    <w:p w:rsidR="00585D28" w:rsidRPr="002A5798" w:rsidRDefault="00585D28" w:rsidP="00585D28">
      <w:pPr>
        <w:spacing w:after="0" w:line="240" w:lineRule="auto"/>
        <w:rPr>
          <w:sz w:val="24"/>
          <w:szCs w:val="24"/>
        </w:rPr>
      </w:pPr>
      <w:r w:rsidRPr="002A5798">
        <w:rPr>
          <w:sz w:val="24"/>
          <w:szCs w:val="24"/>
        </w:rPr>
        <w:t xml:space="preserve">Minnesota Department of Health: </w:t>
      </w:r>
      <w:hyperlink r:id="rId13" w:history="1">
        <w:r w:rsidR="00E65FAB" w:rsidRPr="00956E8D">
          <w:rPr>
            <w:rStyle w:val="Hyperlink"/>
            <w:sz w:val="24"/>
            <w:szCs w:val="24"/>
          </w:rPr>
          <w:t>www.health.state.mn.us</w:t>
        </w:r>
      </w:hyperlink>
      <w:r w:rsidR="00E65FAB">
        <w:rPr>
          <w:sz w:val="24"/>
          <w:szCs w:val="24"/>
        </w:rPr>
        <w:t xml:space="preserve"> </w:t>
      </w:r>
    </w:p>
    <w:p w:rsidR="00585D28" w:rsidRPr="002A5798" w:rsidRDefault="00585D28" w:rsidP="00585D28">
      <w:pPr>
        <w:spacing w:after="0" w:line="240" w:lineRule="auto"/>
        <w:rPr>
          <w:sz w:val="24"/>
          <w:szCs w:val="24"/>
        </w:rPr>
      </w:pPr>
      <w:r w:rsidRPr="002A5798">
        <w:rPr>
          <w:sz w:val="24"/>
          <w:szCs w:val="24"/>
        </w:rPr>
        <w:t xml:space="preserve">Centers for Disease Control and Prevention: </w:t>
      </w:r>
      <w:hyperlink r:id="rId14" w:history="1">
        <w:r w:rsidRPr="002A5798">
          <w:rPr>
            <w:rStyle w:val="Hyperlink"/>
            <w:sz w:val="24"/>
            <w:szCs w:val="24"/>
          </w:rPr>
          <w:t>www.bt.cdc.gov</w:t>
        </w:r>
      </w:hyperlink>
    </w:p>
    <w:p w:rsidR="00585D28" w:rsidRPr="002A5798" w:rsidRDefault="00585D28" w:rsidP="00585D28">
      <w:pPr>
        <w:spacing w:after="0" w:line="240" w:lineRule="auto"/>
        <w:rPr>
          <w:sz w:val="24"/>
          <w:szCs w:val="24"/>
        </w:rPr>
      </w:pPr>
      <w:r w:rsidRPr="002A5798">
        <w:rPr>
          <w:sz w:val="24"/>
          <w:szCs w:val="24"/>
        </w:rPr>
        <w:t xml:space="preserve">Ready.gov: </w:t>
      </w:r>
      <w:hyperlink r:id="rId15" w:history="1">
        <w:r w:rsidRPr="002A5798">
          <w:rPr>
            <w:rStyle w:val="Hyperlink"/>
            <w:sz w:val="24"/>
            <w:szCs w:val="24"/>
          </w:rPr>
          <w:t>www.ready.gov</w:t>
        </w:r>
      </w:hyperlink>
    </w:p>
    <w:p w:rsidR="00585D28" w:rsidRPr="002A5798" w:rsidRDefault="00585D28" w:rsidP="00585D28">
      <w:pPr>
        <w:spacing w:after="0" w:line="240" w:lineRule="auto"/>
        <w:rPr>
          <w:sz w:val="24"/>
          <w:szCs w:val="24"/>
        </w:rPr>
      </w:pPr>
      <w:r w:rsidRPr="002A5798">
        <w:rPr>
          <w:sz w:val="24"/>
          <w:szCs w:val="24"/>
        </w:rPr>
        <w:t xml:space="preserve">Federal Emergency Management Agency: </w:t>
      </w:r>
      <w:hyperlink r:id="rId16" w:history="1">
        <w:r w:rsidR="000C6C48" w:rsidRPr="00AC3111">
          <w:rPr>
            <w:rStyle w:val="Hyperlink"/>
            <w:sz w:val="24"/>
            <w:szCs w:val="24"/>
          </w:rPr>
          <w:t>www.fema.gov</w:t>
        </w:r>
      </w:hyperlink>
      <w:r w:rsidR="000C6C48">
        <w:rPr>
          <w:sz w:val="24"/>
          <w:szCs w:val="24"/>
        </w:rPr>
        <w:t xml:space="preserve"> </w:t>
      </w:r>
    </w:p>
    <w:p w:rsidR="000C6C48" w:rsidRDefault="000C6C48" w:rsidP="00585D28">
      <w:pPr>
        <w:pBdr>
          <w:bottom w:val="single" w:sz="12" w:space="1" w:color="auto"/>
        </w:pBdr>
        <w:spacing w:after="0" w:line="240" w:lineRule="auto"/>
        <w:rPr>
          <w:sz w:val="24"/>
          <w:szCs w:val="24"/>
        </w:rPr>
      </w:pPr>
      <w:r>
        <w:rPr>
          <w:sz w:val="24"/>
          <w:szCs w:val="24"/>
        </w:rPr>
        <w:t xml:space="preserve">Federal Emergency Management Agency Training Opportunities: </w:t>
      </w:r>
      <w:hyperlink r:id="rId17" w:history="1">
        <w:r w:rsidRPr="00AC3111">
          <w:rPr>
            <w:rStyle w:val="Hyperlink"/>
            <w:sz w:val="24"/>
            <w:szCs w:val="24"/>
          </w:rPr>
          <w:t>http://www.fema.gov/training</w:t>
        </w:r>
      </w:hyperlink>
    </w:p>
    <w:p w:rsidR="00585D28" w:rsidRDefault="00585D28" w:rsidP="00585D28">
      <w:pPr>
        <w:pBdr>
          <w:bottom w:val="single" w:sz="12" w:space="1" w:color="auto"/>
        </w:pBdr>
        <w:spacing w:after="0" w:line="240" w:lineRule="auto"/>
        <w:rPr>
          <w:sz w:val="24"/>
          <w:szCs w:val="24"/>
        </w:rPr>
      </w:pPr>
      <w:r w:rsidRPr="002A5798">
        <w:rPr>
          <w:sz w:val="24"/>
          <w:szCs w:val="24"/>
        </w:rPr>
        <w:t xml:space="preserve">Cities Readiness Initiative: </w:t>
      </w:r>
      <w:hyperlink r:id="rId18" w:history="1">
        <w:r w:rsidRPr="002A5798">
          <w:rPr>
            <w:rStyle w:val="Hyperlink"/>
            <w:sz w:val="24"/>
            <w:szCs w:val="24"/>
          </w:rPr>
          <w:t>www.bt.cdc.gov/cri</w:t>
        </w:r>
      </w:hyperlink>
      <w:r w:rsidRPr="002A5798">
        <w:rPr>
          <w:sz w:val="24"/>
          <w:szCs w:val="24"/>
        </w:rPr>
        <w:t xml:space="preserve"> </w:t>
      </w:r>
    </w:p>
    <w:p w:rsidR="00E65FAB" w:rsidRDefault="00E65FAB" w:rsidP="00585D28">
      <w:pPr>
        <w:pBdr>
          <w:bottom w:val="single" w:sz="12" w:space="1" w:color="auto"/>
        </w:pBdr>
        <w:spacing w:after="0" w:line="240" w:lineRule="auto"/>
        <w:rPr>
          <w:sz w:val="24"/>
          <w:szCs w:val="24"/>
        </w:rPr>
      </w:pPr>
      <w:r>
        <w:rPr>
          <w:sz w:val="24"/>
          <w:szCs w:val="24"/>
        </w:rPr>
        <w:t xml:space="preserve">Emergency &amp; Community Health Outreach: </w:t>
      </w:r>
      <w:hyperlink r:id="rId19" w:history="1">
        <w:r w:rsidRPr="00956E8D">
          <w:rPr>
            <w:rStyle w:val="Hyperlink"/>
            <w:sz w:val="24"/>
            <w:szCs w:val="24"/>
          </w:rPr>
          <w:t>www.echominnesota.org</w:t>
        </w:r>
      </w:hyperlink>
    </w:p>
    <w:p w:rsidR="000C6C48" w:rsidRDefault="00E65FAB" w:rsidP="000C6C48">
      <w:pPr>
        <w:pBdr>
          <w:bottom w:val="single" w:sz="12" w:space="1" w:color="auto"/>
        </w:pBdr>
        <w:spacing w:after="0" w:line="240" w:lineRule="auto"/>
        <w:rPr>
          <w:sz w:val="24"/>
          <w:szCs w:val="24"/>
        </w:rPr>
      </w:pPr>
      <w:r>
        <w:rPr>
          <w:sz w:val="24"/>
          <w:szCs w:val="24"/>
        </w:rPr>
        <w:t>University of Minnesota Training</w:t>
      </w:r>
      <w:r w:rsidR="000C6C48">
        <w:rPr>
          <w:sz w:val="24"/>
          <w:szCs w:val="24"/>
        </w:rPr>
        <w:t xml:space="preserve"> Opportunities</w:t>
      </w:r>
      <w:r>
        <w:rPr>
          <w:sz w:val="24"/>
          <w:szCs w:val="24"/>
        </w:rPr>
        <w:t xml:space="preserve">: </w:t>
      </w:r>
      <w:hyperlink r:id="rId20" w:history="1">
        <w:r w:rsidRPr="00956E8D">
          <w:rPr>
            <w:rStyle w:val="Hyperlink"/>
            <w:sz w:val="24"/>
            <w:szCs w:val="24"/>
          </w:rPr>
          <w:t>http://sph.umn.edu/ce/perl/</w:t>
        </w:r>
      </w:hyperlink>
      <w:r>
        <w:rPr>
          <w:sz w:val="24"/>
          <w:szCs w:val="24"/>
        </w:rPr>
        <w:t xml:space="preserve"> </w:t>
      </w:r>
    </w:p>
    <w:p w:rsidR="000C6C48" w:rsidRDefault="000C6C48" w:rsidP="000C6C48">
      <w:pPr>
        <w:pBdr>
          <w:bottom w:val="single" w:sz="12" w:space="1" w:color="auto"/>
        </w:pBdr>
        <w:spacing w:after="0" w:line="240" w:lineRule="auto"/>
        <w:rPr>
          <w:sz w:val="24"/>
          <w:szCs w:val="24"/>
        </w:rPr>
      </w:pPr>
    </w:p>
    <w:p w:rsidR="00585D28" w:rsidRDefault="00585D28" w:rsidP="000C6C48">
      <w:pPr>
        <w:pBdr>
          <w:bottom w:val="single" w:sz="12" w:space="1" w:color="auto"/>
        </w:pBdr>
        <w:spacing w:after="0" w:line="240" w:lineRule="auto"/>
        <w:rPr>
          <w:rFonts w:asciiTheme="majorHAnsi" w:hAnsiTheme="majorHAnsi" w:cstheme="minorHAnsi"/>
          <w:b/>
          <w:i/>
          <w:sz w:val="16"/>
          <w:szCs w:val="16"/>
        </w:rPr>
      </w:pP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r>
        <w:rPr>
          <w:b/>
          <w:color w:val="948A54" w:themeColor="background2" w:themeShade="80"/>
          <w:sz w:val="24"/>
          <w:szCs w:val="24"/>
        </w:rPr>
        <w:softHyphen/>
      </w:r>
    </w:p>
    <w:p w:rsidR="00585D28" w:rsidRPr="00133A30" w:rsidRDefault="00585D28" w:rsidP="00585D28">
      <w:r w:rsidRPr="00133A30">
        <w:rPr>
          <w:b/>
          <w:sz w:val="28"/>
          <w:szCs w:val="28"/>
        </w:rPr>
        <w:t xml:space="preserve">Additional POD Planning Notes      </w:t>
      </w:r>
    </w:p>
    <w:p w:rsidR="00A0424C" w:rsidRPr="00285196" w:rsidRDefault="00585D28" w:rsidP="00585D28">
      <w:pPr>
        <w:spacing w:after="0" w:line="240" w:lineRule="auto"/>
        <w:rPr>
          <w:rFonts w:cstheme="minorHAnsi"/>
          <w:sz w:val="24"/>
          <w:szCs w:val="24"/>
        </w:rPr>
      </w:pPr>
      <w:r>
        <w:rPr>
          <w:sz w:val="24"/>
          <w:szCs w:val="24"/>
        </w:rPr>
        <w:t>Additional narrative notes on your Closed POD Plan here (</w:t>
      </w:r>
      <w:r w:rsidRPr="001A0E1F">
        <w:rPr>
          <w:i/>
          <w:sz w:val="24"/>
          <w:szCs w:val="24"/>
        </w:rPr>
        <w:t>optional</w:t>
      </w:r>
      <w:r>
        <w:rPr>
          <w:sz w:val="24"/>
          <w:szCs w:val="24"/>
        </w:rPr>
        <w:t>).</w:t>
      </w:r>
    </w:p>
    <w:sectPr w:rsidR="00A0424C" w:rsidRPr="00285196" w:rsidSect="00D47B5A">
      <w:footerReference w:type="default" r:id="rId21"/>
      <w:pgSz w:w="12240" w:h="15840"/>
      <w:pgMar w:top="720" w:right="720" w:bottom="720" w:left="720" w:header="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E1" w:rsidRDefault="002B46E1" w:rsidP="00AC0A3F">
      <w:pPr>
        <w:spacing w:after="0" w:line="240" w:lineRule="auto"/>
      </w:pPr>
      <w:r>
        <w:separator/>
      </w:r>
    </w:p>
  </w:endnote>
  <w:endnote w:type="continuationSeparator" w:id="0">
    <w:p w:rsidR="002B46E1" w:rsidRDefault="002B46E1" w:rsidP="00AC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09282"/>
      <w:docPartObj>
        <w:docPartGallery w:val="Page Numbers (Bottom of Page)"/>
        <w:docPartUnique/>
      </w:docPartObj>
    </w:sdtPr>
    <w:sdtEndPr/>
    <w:sdtContent>
      <w:sdt>
        <w:sdtPr>
          <w:id w:val="-1669238322"/>
          <w:docPartObj>
            <w:docPartGallery w:val="Page Numbers (Top of Page)"/>
            <w:docPartUnique/>
          </w:docPartObj>
        </w:sdtPr>
        <w:sdtEndPr/>
        <w:sdtContent>
          <w:p w:rsidR="0044712B" w:rsidRDefault="0044712B">
            <w:pPr>
              <w:pStyle w:val="Footer"/>
              <w:jc w:val="center"/>
            </w:pPr>
            <w:r w:rsidRPr="0044712B">
              <w:rPr>
                <w:rFonts w:asciiTheme="minorHAnsi" w:hAnsiTheme="minorHAnsi"/>
                <w:sz w:val="20"/>
              </w:rPr>
              <w:t xml:space="preserve">Page </w:t>
            </w:r>
            <w:r w:rsidRPr="0044712B">
              <w:rPr>
                <w:rFonts w:asciiTheme="minorHAnsi" w:hAnsiTheme="minorHAnsi"/>
                <w:b/>
                <w:bCs/>
                <w:sz w:val="20"/>
                <w:szCs w:val="24"/>
              </w:rPr>
              <w:fldChar w:fldCharType="begin"/>
            </w:r>
            <w:r w:rsidRPr="0044712B">
              <w:rPr>
                <w:rFonts w:asciiTheme="minorHAnsi" w:hAnsiTheme="minorHAnsi"/>
                <w:b/>
                <w:bCs/>
                <w:sz w:val="20"/>
              </w:rPr>
              <w:instrText xml:space="preserve"> PAGE </w:instrText>
            </w:r>
            <w:r w:rsidRPr="0044712B">
              <w:rPr>
                <w:rFonts w:asciiTheme="minorHAnsi" w:hAnsiTheme="minorHAnsi"/>
                <w:b/>
                <w:bCs/>
                <w:sz w:val="20"/>
                <w:szCs w:val="24"/>
              </w:rPr>
              <w:fldChar w:fldCharType="separate"/>
            </w:r>
            <w:r w:rsidR="00F05CC0">
              <w:rPr>
                <w:rFonts w:asciiTheme="minorHAnsi" w:hAnsiTheme="minorHAnsi"/>
                <w:b/>
                <w:bCs/>
                <w:noProof/>
                <w:sz w:val="20"/>
              </w:rPr>
              <w:t>9</w:t>
            </w:r>
            <w:r w:rsidRPr="0044712B">
              <w:rPr>
                <w:rFonts w:asciiTheme="minorHAnsi" w:hAnsiTheme="minorHAnsi"/>
                <w:b/>
                <w:bCs/>
                <w:sz w:val="20"/>
                <w:szCs w:val="24"/>
              </w:rPr>
              <w:fldChar w:fldCharType="end"/>
            </w:r>
            <w:r w:rsidRPr="0044712B">
              <w:rPr>
                <w:rFonts w:asciiTheme="minorHAnsi" w:hAnsiTheme="minorHAnsi"/>
                <w:sz w:val="20"/>
              </w:rPr>
              <w:t xml:space="preserve"> of </w:t>
            </w:r>
            <w:r w:rsidRPr="0044712B">
              <w:rPr>
                <w:rFonts w:asciiTheme="minorHAnsi" w:hAnsiTheme="minorHAnsi"/>
                <w:b/>
                <w:bCs/>
                <w:sz w:val="20"/>
                <w:szCs w:val="24"/>
              </w:rPr>
              <w:fldChar w:fldCharType="begin"/>
            </w:r>
            <w:r w:rsidRPr="0044712B">
              <w:rPr>
                <w:rFonts w:asciiTheme="minorHAnsi" w:hAnsiTheme="minorHAnsi"/>
                <w:b/>
                <w:bCs/>
                <w:sz w:val="20"/>
              </w:rPr>
              <w:instrText xml:space="preserve"> NUMPAGES  </w:instrText>
            </w:r>
            <w:r w:rsidRPr="0044712B">
              <w:rPr>
                <w:rFonts w:asciiTheme="minorHAnsi" w:hAnsiTheme="minorHAnsi"/>
                <w:b/>
                <w:bCs/>
                <w:sz w:val="20"/>
                <w:szCs w:val="24"/>
              </w:rPr>
              <w:fldChar w:fldCharType="separate"/>
            </w:r>
            <w:r w:rsidR="00F05CC0">
              <w:rPr>
                <w:rFonts w:asciiTheme="minorHAnsi" w:hAnsiTheme="minorHAnsi"/>
                <w:b/>
                <w:bCs/>
                <w:noProof/>
                <w:sz w:val="20"/>
              </w:rPr>
              <w:t>10</w:t>
            </w:r>
            <w:r w:rsidRPr="0044712B">
              <w:rPr>
                <w:rFonts w:asciiTheme="minorHAnsi" w:hAnsiTheme="minorHAnsi"/>
                <w:b/>
                <w:bCs/>
                <w:sz w:val="20"/>
                <w:szCs w:val="24"/>
              </w:rPr>
              <w:fldChar w:fldCharType="end"/>
            </w:r>
          </w:p>
        </w:sdtContent>
      </w:sdt>
    </w:sdtContent>
  </w:sdt>
  <w:sdt>
    <w:sdtPr>
      <w:rPr>
        <w:rFonts w:asciiTheme="minorHAnsi" w:hAnsiTheme="minorHAnsi"/>
        <w:sz w:val="16"/>
        <w:szCs w:val="16"/>
      </w:rPr>
      <w:id w:val="197898255"/>
      <w:docPartObj>
        <w:docPartGallery w:val="Page Numbers (Top of Page)"/>
        <w:docPartUnique/>
      </w:docPartObj>
    </w:sdtPr>
    <w:sdtEndPr/>
    <w:sdtContent>
      <w:p w:rsidR="00D47B5A" w:rsidRDefault="00D47B5A" w:rsidP="00AC0A3F">
        <w:pPr>
          <w:pStyle w:val="Footer"/>
          <w:jc w:val="right"/>
          <w:rPr>
            <w:rFonts w:asciiTheme="minorHAnsi" w:hAnsiTheme="minorHAnsi"/>
            <w:bCs/>
            <w:sz w:val="16"/>
            <w:szCs w:val="16"/>
          </w:rPr>
        </w:pPr>
        <w:r w:rsidRPr="003A373A">
          <w:rPr>
            <w:rFonts w:asciiTheme="minorHAnsi" w:hAnsiTheme="minorHAnsi"/>
            <w:bCs/>
            <w:sz w:val="16"/>
            <w:szCs w:val="16"/>
          </w:rPr>
          <w:t>Closed</w:t>
        </w:r>
        <w:r>
          <w:rPr>
            <w:rFonts w:asciiTheme="minorHAnsi" w:hAnsiTheme="minorHAnsi"/>
            <w:bCs/>
            <w:sz w:val="16"/>
            <w:szCs w:val="16"/>
          </w:rPr>
          <w:t xml:space="preserve"> POD Plan</w:t>
        </w:r>
      </w:p>
      <w:p w:rsidR="00D47B5A" w:rsidRDefault="00D47B5A" w:rsidP="00AC0A3F">
        <w:pPr>
          <w:pStyle w:val="Footer"/>
          <w:tabs>
            <w:tab w:val="center" w:pos="4680"/>
            <w:tab w:val="right" w:pos="9360"/>
          </w:tabs>
          <w:jc w:val="right"/>
          <w:rPr>
            <w:rFonts w:asciiTheme="minorHAnsi" w:hAnsiTheme="minorHAnsi"/>
            <w:bCs/>
            <w:sz w:val="16"/>
            <w:szCs w:val="16"/>
          </w:rPr>
        </w:pPr>
        <w:r w:rsidRPr="0051770E">
          <w:rPr>
            <w:rFonts w:asciiTheme="minorHAnsi" w:hAnsiTheme="minorHAnsi"/>
            <w:bCs/>
            <w:sz w:val="16"/>
            <w:szCs w:val="16"/>
          </w:rPr>
          <w:t>For Official Use Only (FOUO)</w:t>
        </w:r>
        <w:r w:rsidRPr="003A373A">
          <w:rPr>
            <w:rFonts w:asciiTheme="minorHAnsi" w:hAnsiTheme="minorHAnsi"/>
            <w:bCs/>
            <w:sz w:val="16"/>
            <w:szCs w:val="16"/>
          </w:rPr>
          <w:t xml:space="preserve"> </w:t>
        </w:r>
      </w:p>
      <w:p w:rsidR="00D47B5A" w:rsidRPr="00AC0A3F" w:rsidRDefault="00D47B5A" w:rsidP="00AC0A3F">
        <w:pPr>
          <w:pStyle w:val="Footer"/>
          <w:tabs>
            <w:tab w:val="center" w:pos="4680"/>
            <w:tab w:val="center" w:pos="5400"/>
            <w:tab w:val="right" w:pos="9360"/>
            <w:tab w:val="right" w:pos="10800"/>
          </w:tabs>
          <w:jc w:val="right"/>
          <w:rPr>
            <w:rFonts w:asciiTheme="minorHAnsi" w:hAnsiTheme="minorHAnsi"/>
            <w:bCs/>
            <w:sz w:val="16"/>
            <w:szCs w:val="16"/>
          </w:rPr>
        </w:pPr>
        <w:r>
          <w:rPr>
            <w:rFonts w:asciiTheme="minorHAnsi" w:hAnsiTheme="minorHAnsi"/>
            <w:bCs/>
            <w:sz w:val="16"/>
            <w:szCs w:val="16"/>
          </w:rPr>
          <w:tab/>
        </w:r>
        <w:r>
          <w:rPr>
            <w:rFonts w:asciiTheme="minorHAnsi" w:hAnsiTheme="minorHAnsi"/>
            <w:bCs/>
            <w:sz w:val="16"/>
            <w:szCs w:val="16"/>
          </w:rPr>
          <w:tab/>
        </w:r>
        <w:r w:rsidRPr="003A373A">
          <w:rPr>
            <w:rFonts w:asciiTheme="minorHAnsi" w:hAnsiTheme="minorHAnsi"/>
            <w:bCs/>
            <w:sz w:val="16"/>
            <w:szCs w:val="16"/>
          </w:rPr>
          <w:t xml:space="preserve">Updated: </w:t>
        </w:r>
        <w:r>
          <w:rPr>
            <w:rFonts w:asciiTheme="minorHAnsi" w:hAnsiTheme="minorHAnsi"/>
            <w:bCs/>
            <w:sz w:val="16"/>
            <w:szCs w:val="16"/>
          </w:rPr>
          <w:t>05/14/</w:t>
        </w:r>
        <w:r w:rsidRPr="003A373A">
          <w:rPr>
            <w:rFonts w:asciiTheme="minorHAnsi" w:hAnsiTheme="minorHAnsi"/>
            <w:bCs/>
            <w:sz w:val="16"/>
            <w:szCs w:val="16"/>
          </w:rPr>
          <w:t>201</w:t>
        </w:r>
        <w:r>
          <w:rPr>
            <w:rFonts w:asciiTheme="minorHAnsi" w:hAnsiTheme="minorHAnsi"/>
            <w:bCs/>
            <w:sz w:val="16"/>
            <w:szCs w:val="16"/>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E1" w:rsidRDefault="002B46E1" w:rsidP="00AC0A3F">
      <w:pPr>
        <w:spacing w:after="0" w:line="240" w:lineRule="auto"/>
      </w:pPr>
      <w:r>
        <w:separator/>
      </w:r>
    </w:p>
  </w:footnote>
  <w:footnote w:type="continuationSeparator" w:id="0">
    <w:p w:rsidR="002B46E1" w:rsidRDefault="002B46E1" w:rsidP="00AC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24057"/>
    <w:multiLevelType w:val="hybridMultilevel"/>
    <w:tmpl w:val="F33CC512"/>
    <w:lvl w:ilvl="0" w:tplc="B7EAFAB2">
      <w:start w:val="3"/>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A4A667E"/>
    <w:multiLevelType w:val="hybridMultilevel"/>
    <w:tmpl w:val="FA2E6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33592"/>
    <w:multiLevelType w:val="hybridMultilevel"/>
    <w:tmpl w:val="3616725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nsid w:val="5BE36BEB"/>
    <w:multiLevelType w:val="hybridMultilevel"/>
    <w:tmpl w:val="C5C6E390"/>
    <w:lvl w:ilvl="0" w:tplc="0409000F">
      <w:start w:val="1"/>
      <w:numFmt w:val="decimal"/>
      <w:lvlText w:val="%1."/>
      <w:lvlJc w:val="left"/>
      <w:pPr>
        <w:ind w:left="1368" w:hanging="360"/>
      </w:pPr>
      <w:rPr>
        <w:rFonts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
    <w:nsid w:val="5DB23F14"/>
    <w:multiLevelType w:val="hybridMultilevel"/>
    <w:tmpl w:val="4F84FCF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nsid w:val="64294E4D"/>
    <w:multiLevelType w:val="hybridMultilevel"/>
    <w:tmpl w:val="14D4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A9"/>
    <w:rsid w:val="0000162F"/>
    <w:rsid w:val="000C6C48"/>
    <w:rsid w:val="000E5104"/>
    <w:rsid w:val="000E7517"/>
    <w:rsid w:val="001260CC"/>
    <w:rsid w:val="001E56F9"/>
    <w:rsid w:val="00200A15"/>
    <w:rsid w:val="00293856"/>
    <w:rsid w:val="002B46E1"/>
    <w:rsid w:val="002D622D"/>
    <w:rsid w:val="003A04E9"/>
    <w:rsid w:val="003C7D6C"/>
    <w:rsid w:val="00406114"/>
    <w:rsid w:val="0042265B"/>
    <w:rsid w:val="00426A60"/>
    <w:rsid w:val="0043619F"/>
    <w:rsid w:val="0044712B"/>
    <w:rsid w:val="00501B11"/>
    <w:rsid w:val="00517609"/>
    <w:rsid w:val="00526CB2"/>
    <w:rsid w:val="005315BC"/>
    <w:rsid w:val="00551462"/>
    <w:rsid w:val="00585D28"/>
    <w:rsid w:val="005A3DD3"/>
    <w:rsid w:val="00612650"/>
    <w:rsid w:val="0069509C"/>
    <w:rsid w:val="00755828"/>
    <w:rsid w:val="0079023D"/>
    <w:rsid w:val="007C5D9D"/>
    <w:rsid w:val="007F519E"/>
    <w:rsid w:val="007F7C93"/>
    <w:rsid w:val="00803145"/>
    <w:rsid w:val="00810E23"/>
    <w:rsid w:val="00840CE8"/>
    <w:rsid w:val="008901B5"/>
    <w:rsid w:val="008C4C6D"/>
    <w:rsid w:val="00917443"/>
    <w:rsid w:val="00927BA0"/>
    <w:rsid w:val="00945E99"/>
    <w:rsid w:val="009E39A9"/>
    <w:rsid w:val="009E7BF1"/>
    <w:rsid w:val="009F0B40"/>
    <w:rsid w:val="009F304B"/>
    <w:rsid w:val="00A0424C"/>
    <w:rsid w:val="00A5386F"/>
    <w:rsid w:val="00A930B0"/>
    <w:rsid w:val="00AB6532"/>
    <w:rsid w:val="00AC0A3F"/>
    <w:rsid w:val="00B2739B"/>
    <w:rsid w:val="00B341C1"/>
    <w:rsid w:val="00B87DF5"/>
    <w:rsid w:val="00C13D4A"/>
    <w:rsid w:val="00C236E7"/>
    <w:rsid w:val="00CF11D5"/>
    <w:rsid w:val="00D11E45"/>
    <w:rsid w:val="00D14E69"/>
    <w:rsid w:val="00D47B5A"/>
    <w:rsid w:val="00D55059"/>
    <w:rsid w:val="00DA500B"/>
    <w:rsid w:val="00E22B88"/>
    <w:rsid w:val="00E65FAB"/>
    <w:rsid w:val="00E9398D"/>
    <w:rsid w:val="00EA231C"/>
    <w:rsid w:val="00EF4D2F"/>
    <w:rsid w:val="00F05CC0"/>
    <w:rsid w:val="00F14049"/>
    <w:rsid w:val="00F6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9D"/>
    <w:rPr>
      <w:rFonts w:eastAsiaTheme="minorEastAsia"/>
    </w:rPr>
  </w:style>
  <w:style w:type="paragraph" w:styleId="Heading3">
    <w:name w:val="heading 3"/>
    <w:basedOn w:val="Normal"/>
    <w:next w:val="Normal"/>
    <w:link w:val="Heading3Char"/>
    <w:uiPriority w:val="9"/>
    <w:semiHidden/>
    <w:unhideWhenUsed/>
    <w:qFormat/>
    <w:rsid w:val="00585D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E39A9"/>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E39A9"/>
    <w:pPr>
      <w:spacing w:after="0" w:line="240" w:lineRule="auto"/>
    </w:pPr>
    <w:rPr>
      <w:rFonts w:ascii="Garamond" w:eastAsia="Times New Roman" w:hAnsi="Garamond" w:cs="Times New Roman"/>
      <w:i/>
      <w:iCs/>
      <w:color w:val="000000"/>
      <w:kern w:val="28"/>
      <w:sz w:val="42"/>
      <w:szCs w:val="42"/>
    </w:rPr>
  </w:style>
  <w:style w:type="paragraph" w:styleId="BalloonText">
    <w:name w:val="Balloon Text"/>
    <w:basedOn w:val="Normal"/>
    <w:link w:val="BalloonTextChar"/>
    <w:uiPriority w:val="99"/>
    <w:semiHidden/>
    <w:unhideWhenUsed/>
    <w:rsid w:val="009E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9A9"/>
    <w:rPr>
      <w:rFonts w:ascii="Tahoma" w:eastAsiaTheme="minorEastAsia" w:hAnsi="Tahoma" w:cs="Tahoma"/>
      <w:sz w:val="16"/>
      <w:szCs w:val="16"/>
    </w:rPr>
  </w:style>
  <w:style w:type="character" w:customStyle="1" w:styleId="Heading4Char">
    <w:name w:val="Heading 4 Char"/>
    <w:basedOn w:val="DefaultParagraphFont"/>
    <w:link w:val="Heading4"/>
    <w:rsid w:val="009E39A9"/>
    <w:rPr>
      <w:rFonts w:ascii="Times New Roman" w:eastAsia="Times New Roman" w:hAnsi="Times New Roman" w:cs="Times New Roman"/>
      <w:b/>
      <w:bCs/>
      <w:sz w:val="28"/>
      <w:szCs w:val="28"/>
    </w:rPr>
  </w:style>
  <w:style w:type="paragraph" w:styleId="NoSpacing">
    <w:name w:val="No Spacing"/>
    <w:uiPriority w:val="1"/>
    <w:qFormat/>
    <w:rsid w:val="009E39A9"/>
    <w:pPr>
      <w:spacing w:after="0" w:line="240" w:lineRule="auto"/>
    </w:pPr>
    <w:rPr>
      <w:rFonts w:eastAsiaTheme="minorEastAsia"/>
    </w:rPr>
  </w:style>
  <w:style w:type="table" w:styleId="TableGrid">
    <w:name w:val="Table Grid"/>
    <w:basedOn w:val="TableNormal"/>
    <w:uiPriority w:val="59"/>
    <w:rsid w:val="009E39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39A9"/>
    <w:pPr>
      <w:spacing w:after="0" w:line="240" w:lineRule="auto"/>
      <w:jc w:val="center"/>
    </w:pPr>
    <w:rPr>
      <w:rFonts w:ascii="Times New Roman" w:eastAsia="Times New Roman" w:hAnsi="Times New Roman" w:cs="Times New Roman"/>
      <w:b/>
      <w:sz w:val="28"/>
      <w:szCs w:val="20"/>
      <w:u w:val="single"/>
      <w:lang w:eastAsia="zh-CN"/>
    </w:rPr>
  </w:style>
  <w:style w:type="character" w:customStyle="1" w:styleId="TitleChar">
    <w:name w:val="Title Char"/>
    <w:basedOn w:val="DefaultParagraphFont"/>
    <w:link w:val="Title"/>
    <w:rsid w:val="009E39A9"/>
    <w:rPr>
      <w:rFonts w:ascii="Times New Roman" w:eastAsia="Times New Roman" w:hAnsi="Times New Roman" w:cs="Times New Roman"/>
      <w:b/>
      <w:sz w:val="28"/>
      <w:szCs w:val="20"/>
      <w:u w:val="single"/>
      <w:lang w:eastAsia="zh-CN"/>
    </w:rPr>
  </w:style>
  <w:style w:type="paragraph" w:styleId="ListParagraph">
    <w:name w:val="List Paragraph"/>
    <w:basedOn w:val="Normal"/>
    <w:uiPriority w:val="34"/>
    <w:qFormat/>
    <w:rsid w:val="009E39A9"/>
    <w:pPr>
      <w:ind w:left="720"/>
      <w:contextualSpacing/>
    </w:pPr>
  </w:style>
  <w:style w:type="character" w:customStyle="1" w:styleId="Heading3Char">
    <w:name w:val="Heading 3 Char"/>
    <w:basedOn w:val="DefaultParagraphFont"/>
    <w:link w:val="Heading3"/>
    <w:uiPriority w:val="9"/>
    <w:semiHidden/>
    <w:rsid w:val="00585D28"/>
    <w:rPr>
      <w:rFonts w:asciiTheme="majorHAnsi" w:eastAsiaTheme="majorEastAsia" w:hAnsiTheme="majorHAnsi" w:cstheme="majorBidi"/>
      <w:b/>
      <w:bCs/>
      <w:color w:val="4F81BD" w:themeColor="accent1"/>
    </w:rPr>
  </w:style>
  <w:style w:type="paragraph" w:styleId="BodyText">
    <w:name w:val="Body Text"/>
    <w:basedOn w:val="Normal"/>
    <w:link w:val="BodyTextChar"/>
    <w:rsid w:val="00585D28"/>
    <w:pPr>
      <w:spacing w:after="0" w:line="240" w:lineRule="auto"/>
    </w:pPr>
    <w:rPr>
      <w:rFonts w:ascii="Times New Roman" w:eastAsia="Times New Roman" w:hAnsi="Times New Roman" w:cs="Times New Roman"/>
      <w:i/>
      <w:sz w:val="24"/>
      <w:szCs w:val="20"/>
      <w:lang w:eastAsia="zh-CN"/>
    </w:rPr>
  </w:style>
  <w:style w:type="character" w:customStyle="1" w:styleId="BodyTextChar">
    <w:name w:val="Body Text Char"/>
    <w:basedOn w:val="DefaultParagraphFont"/>
    <w:link w:val="BodyText"/>
    <w:rsid w:val="00585D28"/>
    <w:rPr>
      <w:rFonts w:ascii="Times New Roman" w:eastAsia="Times New Roman" w:hAnsi="Times New Roman" w:cs="Times New Roman"/>
      <w:i/>
      <w:sz w:val="24"/>
      <w:szCs w:val="20"/>
      <w:lang w:eastAsia="zh-CN"/>
    </w:rPr>
  </w:style>
  <w:style w:type="paragraph" w:styleId="Footer">
    <w:name w:val="footer"/>
    <w:basedOn w:val="Normal"/>
    <w:link w:val="FooterChar"/>
    <w:uiPriority w:val="99"/>
    <w:rsid w:val="00585D28"/>
    <w:pPr>
      <w:tabs>
        <w:tab w:val="center" w:pos="4320"/>
        <w:tab w:val="right" w:pos="8640"/>
      </w:tabs>
      <w:spacing w:after="0" w:line="240" w:lineRule="auto"/>
    </w:pPr>
    <w:rPr>
      <w:rFonts w:ascii="Times New Roman" w:eastAsia="SimSun" w:hAnsi="Times New Roman" w:cs="Times New Roman"/>
      <w:sz w:val="24"/>
      <w:szCs w:val="20"/>
      <w:lang w:eastAsia="zh-CN"/>
    </w:rPr>
  </w:style>
  <w:style w:type="character" w:customStyle="1" w:styleId="FooterChar">
    <w:name w:val="Footer Char"/>
    <w:basedOn w:val="DefaultParagraphFont"/>
    <w:link w:val="Footer"/>
    <w:uiPriority w:val="99"/>
    <w:rsid w:val="00585D28"/>
    <w:rPr>
      <w:rFonts w:ascii="Times New Roman" w:eastAsia="SimSun" w:hAnsi="Times New Roman" w:cs="Times New Roman"/>
      <w:sz w:val="24"/>
      <w:szCs w:val="20"/>
      <w:lang w:eastAsia="zh-CN"/>
    </w:rPr>
  </w:style>
  <w:style w:type="character" w:styleId="Hyperlink">
    <w:name w:val="Hyperlink"/>
    <w:basedOn w:val="DefaultParagraphFont"/>
    <w:uiPriority w:val="99"/>
    <w:unhideWhenUsed/>
    <w:rsid w:val="00585D28"/>
    <w:rPr>
      <w:color w:val="0000FF"/>
      <w:u w:val="single"/>
    </w:rPr>
  </w:style>
  <w:style w:type="paragraph" w:styleId="Header">
    <w:name w:val="header"/>
    <w:basedOn w:val="Normal"/>
    <w:link w:val="HeaderChar"/>
    <w:uiPriority w:val="99"/>
    <w:unhideWhenUsed/>
    <w:rsid w:val="00AC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A3F"/>
    <w:rPr>
      <w:rFonts w:eastAsiaTheme="minorEastAsia"/>
    </w:rPr>
  </w:style>
  <w:style w:type="character" w:styleId="FollowedHyperlink">
    <w:name w:val="FollowedHyperlink"/>
    <w:basedOn w:val="DefaultParagraphFont"/>
    <w:uiPriority w:val="99"/>
    <w:semiHidden/>
    <w:unhideWhenUsed/>
    <w:rsid w:val="00E65F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9D"/>
    <w:rPr>
      <w:rFonts w:eastAsiaTheme="minorEastAsia"/>
    </w:rPr>
  </w:style>
  <w:style w:type="paragraph" w:styleId="Heading3">
    <w:name w:val="heading 3"/>
    <w:basedOn w:val="Normal"/>
    <w:next w:val="Normal"/>
    <w:link w:val="Heading3Char"/>
    <w:uiPriority w:val="9"/>
    <w:semiHidden/>
    <w:unhideWhenUsed/>
    <w:qFormat/>
    <w:rsid w:val="00585D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E39A9"/>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E39A9"/>
    <w:pPr>
      <w:spacing w:after="0" w:line="240" w:lineRule="auto"/>
    </w:pPr>
    <w:rPr>
      <w:rFonts w:ascii="Garamond" w:eastAsia="Times New Roman" w:hAnsi="Garamond" w:cs="Times New Roman"/>
      <w:i/>
      <w:iCs/>
      <w:color w:val="000000"/>
      <w:kern w:val="28"/>
      <w:sz w:val="42"/>
      <w:szCs w:val="42"/>
    </w:rPr>
  </w:style>
  <w:style w:type="paragraph" w:styleId="BalloonText">
    <w:name w:val="Balloon Text"/>
    <w:basedOn w:val="Normal"/>
    <w:link w:val="BalloonTextChar"/>
    <w:uiPriority w:val="99"/>
    <w:semiHidden/>
    <w:unhideWhenUsed/>
    <w:rsid w:val="009E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9A9"/>
    <w:rPr>
      <w:rFonts w:ascii="Tahoma" w:eastAsiaTheme="minorEastAsia" w:hAnsi="Tahoma" w:cs="Tahoma"/>
      <w:sz w:val="16"/>
      <w:szCs w:val="16"/>
    </w:rPr>
  </w:style>
  <w:style w:type="character" w:customStyle="1" w:styleId="Heading4Char">
    <w:name w:val="Heading 4 Char"/>
    <w:basedOn w:val="DefaultParagraphFont"/>
    <w:link w:val="Heading4"/>
    <w:rsid w:val="009E39A9"/>
    <w:rPr>
      <w:rFonts w:ascii="Times New Roman" w:eastAsia="Times New Roman" w:hAnsi="Times New Roman" w:cs="Times New Roman"/>
      <w:b/>
      <w:bCs/>
      <w:sz w:val="28"/>
      <w:szCs w:val="28"/>
    </w:rPr>
  </w:style>
  <w:style w:type="paragraph" w:styleId="NoSpacing">
    <w:name w:val="No Spacing"/>
    <w:uiPriority w:val="1"/>
    <w:qFormat/>
    <w:rsid w:val="009E39A9"/>
    <w:pPr>
      <w:spacing w:after="0" w:line="240" w:lineRule="auto"/>
    </w:pPr>
    <w:rPr>
      <w:rFonts w:eastAsiaTheme="minorEastAsia"/>
    </w:rPr>
  </w:style>
  <w:style w:type="table" w:styleId="TableGrid">
    <w:name w:val="Table Grid"/>
    <w:basedOn w:val="TableNormal"/>
    <w:uiPriority w:val="59"/>
    <w:rsid w:val="009E39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E39A9"/>
    <w:pPr>
      <w:spacing w:after="0" w:line="240" w:lineRule="auto"/>
      <w:jc w:val="center"/>
    </w:pPr>
    <w:rPr>
      <w:rFonts w:ascii="Times New Roman" w:eastAsia="Times New Roman" w:hAnsi="Times New Roman" w:cs="Times New Roman"/>
      <w:b/>
      <w:sz w:val="28"/>
      <w:szCs w:val="20"/>
      <w:u w:val="single"/>
      <w:lang w:eastAsia="zh-CN"/>
    </w:rPr>
  </w:style>
  <w:style w:type="character" w:customStyle="1" w:styleId="TitleChar">
    <w:name w:val="Title Char"/>
    <w:basedOn w:val="DefaultParagraphFont"/>
    <w:link w:val="Title"/>
    <w:rsid w:val="009E39A9"/>
    <w:rPr>
      <w:rFonts w:ascii="Times New Roman" w:eastAsia="Times New Roman" w:hAnsi="Times New Roman" w:cs="Times New Roman"/>
      <w:b/>
      <w:sz w:val="28"/>
      <w:szCs w:val="20"/>
      <w:u w:val="single"/>
      <w:lang w:eastAsia="zh-CN"/>
    </w:rPr>
  </w:style>
  <w:style w:type="paragraph" w:styleId="ListParagraph">
    <w:name w:val="List Paragraph"/>
    <w:basedOn w:val="Normal"/>
    <w:uiPriority w:val="34"/>
    <w:qFormat/>
    <w:rsid w:val="009E39A9"/>
    <w:pPr>
      <w:ind w:left="720"/>
      <w:contextualSpacing/>
    </w:pPr>
  </w:style>
  <w:style w:type="character" w:customStyle="1" w:styleId="Heading3Char">
    <w:name w:val="Heading 3 Char"/>
    <w:basedOn w:val="DefaultParagraphFont"/>
    <w:link w:val="Heading3"/>
    <w:uiPriority w:val="9"/>
    <w:semiHidden/>
    <w:rsid w:val="00585D28"/>
    <w:rPr>
      <w:rFonts w:asciiTheme="majorHAnsi" w:eastAsiaTheme="majorEastAsia" w:hAnsiTheme="majorHAnsi" w:cstheme="majorBidi"/>
      <w:b/>
      <w:bCs/>
      <w:color w:val="4F81BD" w:themeColor="accent1"/>
    </w:rPr>
  </w:style>
  <w:style w:type="paragraph" w:styleId="BodyText">
    <w:name w:val="Body Text"/>
    <w:basedOn w:val="Normal"/>
    <w:link w:val="BodyTextChar"/>
    <w:rsid w:val="00585D28"/>
    <w:pPr>
      <w:spacing w:after="0" w:line="240" w:lineRule="auto"/>
    </w:pPr>
    <w:rPr>
      <w:rFonts w:ascii="Times New Roman" w:eastAsia="Times New Roman" w:hAnsi="Times New Roman" w:cs="Times New Roman"/>
      <w:i/>
      <w:sz w:val="24"/>
      <w:szCs w:val="20"/>
      <w:lang w:eastAsia="zh-CN"/>
    </w:rPr>
  </w:style>
  <w:style w:type="character" w:customStyle="1" w:styleId="BodyTextChar">
    <w:name w:val="Body Text Char"/>
    <w:basedOn w:val="DefaultParagraphFont"/>
    <w:link w:val="BodyText"/>
    <w:rsid w:val="00585D28"/>
    <w:rPr>
      <w:rFonts w:ascii="Times New Roman" w:eastAsia="Times New Roman" w:hAnsi="Times New Roman" w:cs="Times New Roman"/>
      <w:i/>
      <w:sz w:val="24"/>
      <w:szCs w:val="20"/>
      <w:lang w:eastAsia="zh-CN"/>
    </w:rPr>
  </w:style>
  <w:style w:type="paragraph" w:styleId="Footer">
    <w:name w:val="footer"/>
    <w:basedOn w:val="Normal"/>
    <w:link w:val="FooterChar"/>
    <w:uiPriority w:val="99"/>
    <w:rsid w:val="00585D28"/>
    <w:pPr>
      <w:tabs>
        <w:tab w:val="center" w:pos="4320"/>
        <w:tab w:val="right" w:pos="8640"/>
      </w:tabs>
      <w:spacing w:after="0" w:line="240" w:lineRule="auto"/>
    </w:pPr>
    <w:rPr>
      <w:rFonts w:ascii="Times New Roman" w:eastAsia="SimSun" w:hAnsi="Times New Roman" w:cs="Times New Roman"/>
      <w:sz w:val="24"/>
      <w:szCs w:val="20"/>
      <w:lang w:eastAsia="zh-CN"/>
    </w:rPr>
  </w:style>
  <w:style w:type="character" w:customStyle="1" w:styleId="FooterChar">
    <w:name w:val="Footer Char"/>
    <w:basedOn w:val="DefaultParagraphFont"/>
    <w:link w:val="Footer"/>
    <w:uiPriority w:val="99"/>
    <w:rsid w:val="00585D28"/>
    <w:rPr>
      <w:rFonts w:ascii="Times New Roman" w:eastAsia="SimSun" w:hAnsi="Times New Roman" w:cs="Times New Roman"/>
      <w:sz w:val="24"/>
      <w:szCs w:val="20"/>
      <w:lang w:eastAsia="zh-CN"/>
    </w:rPr>
  </w:style>
  <w:style w:type="character" w:styleId="Hyperlink">
    <w:name w:val="Hyperlink"/>
    <w:basedOn w:val="DefaultParagraphFont"/>
    <w:uiPriority w:val="99"/>
    <w:unhideWhenUsed/>
    <w:rsid w:val="00585D28"/>
    <w:rPr>
      <w:color w:val="0000FF"/>
      <w:u w:val="single"/>
    </w:rPr>
  </w:style>
  <w:style w:type="paragraph" w:styleId="Header">
    <w:name w:val="header"/>
    <w:basedOn w:val="Normal"/>
    <w:link w:val="HeaderChar"/>
    <w:uiPriority w:val="99"/>
    <w:unhideWhenUsed/>
    <w:rsid w:val="00AC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A3F"/>
    <w:rPr>
      <w:rFonts w:eastAsiaTheme="minorEastAsia"/>
    </w:rPr>
  </w:style>
  <w:style w:type="character" w:styleId="FollowedHyperlink">
    <w:name w:val="FollowedHyperlink"/>
    <w:basedOn w:val="DefaultParagraphFont"/>
    <w:uiPriority w:val="99"/>
    <w:semiHidden/>
    <w:unhideWhenUsed/>
    <w:rsid w:val="00E65F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8548">
      <w:bodyDiv w:val="1"/>
      <w:marLeft w:val="0"/>
      <w:marRight w:val="0"/>
      <w:marTop w:val="0"/>
      <w:marBottom w:val="0"/>
      <w:divBdr>
        <w:top w:val="none" w:sz="0" w:space="0" w:color="auto"/>
        <w:left w:val="none" w:sz="0" w:space="0" w:color="auto"/>
        <w:bottom w:val="none" w:sz="0" w:space="0" w:color="auto"/>
        <w:right w:val="none" w:sz="0" w:space="0" w:color="auto"/>
      </w:divBdr>
    </w:div>
    <w:div w:id="4377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state.mn.us" TargetMode="External"/><Relationship Id="rId18" Type="http://schemas.openxmlformats.org/officeDocument/2006/relationships/hyperlink" Target="http://www.bt.cdc.gov/cr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ph.umn.edu/ce/perl/" TargetMode="External"/><Relationship Id="rId17" Type="http://schemas.openxmlformats.org/officeDocument/2006/relationships/hyperlink" Target="http://www.fema.gov/training" TargetMode="External"/><Relationship Id="rId2" Type="http://schemas.openxmlformats.org/officeDocument/2006/relationships/numbering" Target="numbering.xml"/><Relationship Id="rId16" Type="http://schemas.openxmlformats.org/officeDocument/2006/relationships/hyperlink" Target="http://www.fema.gov" TargetMode="External"/><Relationship Id="rId20" Type="http://schemas.openxmlformats.org/officeDocument/2006/relationships/hyperlink" Target="http://sph.umn.edu/ce/per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yperlink" Target="http://www.ready.gov/"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echominnesota.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t.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A031-E7F2-41E0-82D4-95657CD5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Anoka County</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 Tranby</dc:creator>
  <cp:lastModifiedBy>vest0013</cp:lastModifiedBy>
  <cp:revision>2</cp:revision>
  <dcterms:created xsi:type="dcterms:W3CDTF">2014-07-15T16:52:00Z</dcterms:created>
  <dcterms:modified xsi:type="dcterms:W3CDTF">2014-07-15T16:52:00Z</dcterms:modified>
</cp:coreProperties>
</file>